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EE4" w:rsidRDefault="00556EE4">
      <w:pPr>
        <w:spacing w:line="1" w:lineRule="exact"/>
      </w:pPr>
    </w:p>
    <w:p w:rsidR="00556EE4" w:rsidRDefault="00556EE4">
      <w:pPr>
        <w:pStyle w:val="20"/>
        <w:framePr w:wrap="none" w:vAnchor="page" w:hAnchor="page" w:x="6368" w:y="14239"/>
        <w:tabs>
          <w:tab w:val="left" w:leader="underscore" w:pos="139"/>
          <w:tab w:val="left" w:leader="underscore" w:pos="2107"/>
        </w:tabs>
      </w:pPr>
    </w:p>
    <w:p w:rsidR="00AE602C" w:rsidRPr="00AE602C" w:rsidRDefault="00634473" w:rsidP="00AE602C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  <w:lang w:bidi="ar-SA"/>
        </w:rPr>
      </w:pPr>
      <w:r>
        <w:rPr>
          <w:rFonts w:ascii="Times New Roman" w:hAnsi="Times New Roman" w:cs="Times New Roman"/>
          <w:color w:val="FF0000"/>
          <w:lang w:bidi="ar-SA"/>
        </w:rPr>
        <w:t xml:space="preserve"> </w:t>
      </w:r>
    </w:p>
    <w:p w:rsidR="00556EE4" w:rsidRDefault="00556EE4" w:rsidP="00AE602C">
      <w:pPr>
        <w:tabs>
          <w:tab w:val="left" w:pos="1680"/>
        </w:tabs>
      </w:pPr>
    </w:p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5517F5" w:rsidRPr="005517F5" w:rsidTr="00711EC3">
        <w:trPr>
          <w:trHeight w:val="415"/>
        </w:trPr>
        <w:tc>
          <w:tcPr>
            <w:tcW w:w="1849" w:type="dxa"/>
            <w:vMerge w:val="restart"/>
          </w:tcPr>
          <w:p w:rsidR="005517F5" w:rsidRPr="005517F5" w:rsidRDefault="005517F5" w:rsidP="005517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5517F5">
              <w:rPr>
                <w:rFonts w:ascii="Times New Roman" w:hAnsi="Times New Roman"/>
                <w:noProof/>
                <w:color w:val="auto"/>
                <w:sz w:val="32"/>
                <w:szCs w:val="32"/>
              </w:rPr>
              <w:drawing>
                <wp:inline distT="0" distB="0" distL="0" distR="0" wp14:anchorId="56E3B91B" wp14:editId="79411DB7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5517F5" w:rsidRPr="005517F5" w:rsidRDefault="005517F5" w:rsidP="005517F5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</w:rPr>
            </w:pPr>
            <w:r w:rsidRPr="005517F5">
              <w:rPr>
                <w:rFonts w:ascii="Times New Roman" w:hAnsi="Times New Roman"/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5517F5" w:rsidRPr="005517F5" w:rsidTr="00711EC3">
        <w:trPr>
          <w:trHeight w:val="688"/>
        </w:trPr>
        <w:tc>
          <w:tcPr>
            <w:tcW w:w="1849" w:type="dxa"/>
            <w:vMerge/>
          </w:tcPr>
          <w:p w:rsidR="005517F5" w:rsidRPr="005517F5" w:rsidRDefault="005517F5" w:rsidP="005517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noProof/>
                <w:color w:val="auto"/>
              </w:rPr>
            </w:pPr>
          </w:p>
        </w:tc>
        <w:tc>
          <w:tcPr>
            <w:tcW w:w="7898" w:type="dxa"/>
          </w:tcPr>
          <w:p w:rsidR="005517F5" w:rsidRPr="005517F5" w:rsidRDefault="005517F5" w:rsidP="005517F5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5517F5">
              <w:rPr>
                <w:rFonts w:ascii="Times New Roman" w:hAnsi="Times New Roman"/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517F5" w:rsidRPr="005517F5" w:rsidTr="00711EC3">
        <w:trPr>
          <w:trHeight w:val="304"/>
        </w:trPr>
        <w:tc>
          <w:tcPr>
            <w:tcW w:w="1849" w:type="dxa"/>
            <w:vMerge/>
          </w:tcPr>
          <w:p w:rsidR="005517F5" w:rsidRPr="005517F5" w:rsidRDefault="005517F5" w:rsidP="005517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</w:p>
        </w:tc>
        <w:tc>
          <w:tcPr>
            <w:tcW w:w="7898" w:type="dxa"/>
          </w:tcPr>
          <w:p w:rsidR="005517F5" w:rsidRPr="005517F5" w:rsidRDefault="005517F5" w:rsidP="005517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5517F5">
              <w:rPr>
                <w:rFonts w:ascii="Times New Roman" w:hAnsi="Times New Roman"/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5517F5" w:rsidRDefault="005517F5" w:rsidP="005517F5">
      <w:pPr>
        <w:tabs>
          <w:tab w:val="left" w:pos="7635"/>
        </w:tabs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5517F5" w:rsidRPr="005517F5" w:rsidTr="00711EC3">
        <w:tc>
          <w:tcPr>
            <w:tcW w:w="10031" w:type="dxa"/>
          </w:tcPr>
          <w:p w:rsidR="005517F5" w:rsidRPr="005517F5" w:rsidRDefault="005517F5" w:rsidP="00EC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521" w:hanging="3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5517F5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5517F5" w:rsidRPr="005517F5" w:rsidTr="00711EC3">
        <w:tc>
          <w:tcPr>
            <w:tcW w:w="10031" w:type="dxa"/>
          </w:tcPr>
          <w:p w:rsidR="005517F5" w:rsidRPr="005517F5" w:rsidRDefault="005517F5" w:rsidP="00EC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521" w:hanging="3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5517F5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5517F5" w:rsidRPr="005517F5" w:rsidRDefault="005517F5" w:rsidP="00EC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521" w:hanging="3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5517F5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5517F5" w:rsidRPr="005517F5" w:rsidTr="00711EC3">
        <w:tc>
          <w:tcPr>
            <w:tcW w:w="10031" w:type="dxa"/>
          </w:tcPr>
          <w:p w:rsidR="005517F5" w:rsidRPr="005517F5" w:rsidRDefault="00F656A3" w:rsidP="00EC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521" w:hanging="3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</w:t>
            </w:r>
            <w:r w:rsidR="005517F5" w:rsidRPr="005517F5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-</w:t>
            </w:r>
            <w:r w:rsidR="005517F5" w:rsidRPr="005517F5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="005517F5" w:rsidRPr="005517F5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="005517F5" w:rsidRPr="005517F5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18.05.2024</w:t>
            </w:r>
            <w:r w:rsidR="005517F5" w:rsidRPr="005517F5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="005517F5" w:rsidRPr="005517F5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5517F5" w:rsidRPr="005517F5" w:rsidRDefault="005517F5" w:rsidP="00EC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521" w:hanging="3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634473" w:rsidRDefault="00634473" w:rsidP="005517F5">
      <w:pPr>
        <w:tabs>
          <w:tab w:val="left" w:pos="7635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5517F5" w:rsidRPr="007F1E24" w:rsidRDefault="005517F5" w:rsidP="005517F5">
      <w:pPr>
        <w:tabs>
          <w:tab w:val="left" w:pos="1545"/>
          <w:tab w:val="center" w:pos="4677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ОСНОВНАЯ ОБРАЗОВАТЕЛЬНАЯ ПРОГРАММА</w:t>
      </w:r>
    </w:p>
    <w:p w:rsidR="005517F5" w:rsidRPr="007F1E24" w:rsidRDefault="005517F5" w:rsidP="005517F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517F5" w:rsidRPr="007F1E24" w:rsidRDefault="005517F5" w:rsidP="005517F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ДЛЯ СПЕЦИАЛЬНОСТИ</w:t>
      </w:r>
    </w:p>
    <w:p w:rsidR="005517F5" w:rsidRPr="007F1E24" w:rsidRDefault="005517F5" w:rsidP="00551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Cs/>
          <w:spacing w:val="-2"/>
          <w:sz w:val="28"/>
          <w:szCs w:val="28"/>
        </w:rPr>
      </w:pPr>
      <w:r w:rsidRPr="007F1E2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5517F5" w:rsidRPr="007F1E24" w:rsidRDefault="005517F5" w:rsidP="00551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Cs/>
          <w:spacing w:val="-2"/>
          <w:sz w:val="28"/>
          <w:szCs w:val="28"/>
          <w:u w:val="single"/>
        </w:rPr>
      </w:pPr>
    </w:p>
    <w:p w:rsidR="005517F5" w:rsidRDefault="005517F5" w:rsidP="005517F5">
      <w:pPr>
        <w:tabs>
          <w:tab w:val="left" w:pos="372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SA"/>
        </w:rPr>
      </w:pPr>
      <w:r w:rsidRPr="007F1E24">
        <w:rPr>
          <w:rFonts w:ascii="Times New Roman" w:hAnsi="Times New Roman"/>
          <w:sz w:val="28"/>
          <w:szCs w:val="28"/>
        </w:rPr>
        <w:t>РАБОЧАЯ ПРОГРАММА</w:t>
      </w:r>
      <w:r w:rsidRPr="005517F5">
        <w:rPr>
          <w:rFonts w:ascii="Times New Roman" w:hAnsi="Times New Roman" w:cs="Times New Roman"/>
          <w:sz w:val="28"/>
          <w:szCs w:val="28"/>
          <w:lang w:bidi="ar-S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ДП. ПРОИЗВОДСТВЕННОЙ </w:t>
      </w:r>
    </w:p>
    <w:p w:rsidR="00634473" w:rsidRDefault="001B6714" w:rsidP="005517F5">
      <w:pPr>
        <w:tabs>
          <w:tab w:val="left" w:pos="3720"/>
        </w:tabs>
        <w:spacing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bidi="ar-SA"/>
        </w:rPr>
        <w:t>(</w:t>
      </w:r>
      <w:r w:rsidR="005517F5">
        <w:rPr>
          <w:rFonts w:ascii="Times New Roman" w:hAnsi="Times New Roman" w:cs="Times New Roman"/>
          <w:sz w:val="28"/>
          <w:szCs w:val="28"/>
          <w:lang w:bidi="ar-SA"/>
        </w:rPr>
        <w:t>ПРЕДДИПЛОМНОЙ</w:t>
      </w:r>
      <w:r w:rsidR="005517F5" w:rsidRPr="005517F5">
        <w:rPr>
          <w:rFonts w:ascii="Times New Roman" w:hAnsi="Times New Roman" w:cs="Times New Roman"/>
          <w:sz w:val="28"/>
          <w:szCs w:val="28"/>
          <w:lang w:bidi="ar-SA"/>
        </w:rPr>
        <w:t>)</w:t>
      </w:r>
      <w:r w:rsidR="005517F5">
        <w:rPr>
          <w:rFonts w:ascii="Times New Roman" w:hAnsi="Times New Roman" w:cs="Times New Roman"/>
          <w:sz w:val="28"/>
          <w:szCs w:val="28"/>
          <w:lang w:bidi="ar-SA"/>
        </w:rPr>
        <w:t xml:space="preserve"> ПРАКТИКЕ</w:t>
      </w:r>
      <w:r w:rsidR="005517F5">
        <w:rPr>
          <w:rFonts w:ascii="Times New Roman" w:hAnsi="Times New Roman" w:cs="Times New Roman"/>
          <w:sz w:val="28"/>
          <w:szCs w:val="28"/>
          <w:lang w:bidi="ar-SA"/>
        </w:rPr>
        <w:br/>
      </w: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EC05B7" w:rsidRDefault="00EC05B7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EC05B7">
      <w:pPr>
        <w:tabs>
          <w:tab w:val="left" w:pos="1680"/>
        </w:tabs>
        <w:jc w:val="center"/>
      </w:pPr>
    </w:p>
    <w:p w:rsidR="00634473" w:rsidRDefault="00634473" w:rsidP="00EC05B7">
      <w:pPr>
        <w:tabs>
          <w:tab w:val="left" w:pos="1680"/>
        </w:tabs>
        <w:jc w:val="center"/>
      </w:pPr>
    </w:p>
    <w:p w:rsidR="00634473" w:rsidRDefault="00634473" w:rsidP="00EC05B7">
      <w:pPr>
        <w:tabs>
          <w:tab w:val="left" w:pos="1680"/>
        </w:tabs>
        <w:jc w:val="center"/>
      </w:pPr>
    </w:p>
    <w:p w:rsidR="00634473" w:rsidRDefault="00634473" w:rsidP="00EC05B7">
      <w:pPr>
        <w:tabs>
          <w:tab w:val="left" w:pos="1680"/>
        </w:tabs>
        <w:jc w:val="center"/>
      </w:pPr>
    </w:p>
    <w:p w:rsidR="00634473" w:rsidRDefault="00634473" w:rsidP="00EC05B7">
      <w:pPr>
        <w:tabs>
          <w:tab w:val="left" w:pos="1680"/>
        </w:tabs>
        <w:jc w:val="center"/>
      </w:pPr>
    </w:p>
    <w:p w:rsidR="00634473" w:rsidRPr="005517F5" w:rsidRDefault="00F656A3" w:rsidP="00EC05B7">
      <w:pPr>
        <w:tabs>
          <w:tab w:val="left" w:pos="47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Грозный -2024</w:t>
      </w: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tbl>
      <w:tblPr>
        <w:tblW w:w="9563" w:type="dxa"/>
        <w:tblInd w:w="7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5517F5" w:rsidRPr="005517F5" w:rsidTr="00711EC3">
        <w:trPr>
          <w:trHeight w:val="4395"/>
        </w:trPr>
        <w:tc>
          <w:tcPr>
            <w:tcW w:w="4678" w:type="dxa"/>
          </w:tcPr>
          <w:p w:rsidR="005517F5" w:rsidRPr="005517F5" w:rsidRDefault="005517F5" w:rsidP="005517F5">
            <w:pPr>
              <w:rPr>
                <w:rFonts w:ascii="Times New Roman" w:hAnsi="Times New Roman" w:cs="Times New Roman"/>
                <w:u w:val="single"/>
                <w:lang w:bidi="ar-SA"/>
              </w:rPr>
            </w:pPr>
            <w:r w:rsidRPr="005517F5">
              <w:rPr>
                <w:rFonts w:ascii="Times New Roman" w:hAnsi="Times New Roman" w:cs="Times New Roman"/>
                <w:spacing w:val="-2"/>
                <w:lang w:bidi="ar-SA"/>
              </w:rPr>
              <w:t xml:space="preserve">Рабочая программа рассмотрена и одобрена </w:t>
            </w:r>
            <w:r w:rsidRPr="005517F5">
              <w:rPr>
                <w:rFonts w:ascii="Times New Roman" w:hAnsi="Times New Roman" w:cs="Times New Roman"/>
                <w:lang w:bidi="ar-SA"/>
              </w:rPr>
              <w:t>ПЦК «</w:t>
            </w:r>
            <w:r w:rsidR="00F656A3">
              <w:rPr>
                <w:rFonts w:ascii="Times New Roman" w:hAnsi="Times New Roman" w:cs="Times New Roman"/>
                <w:u w:val="single"/>
                <w:lang w:bidi="ar-SA"/>
              </w:rPr>
              <w:t>Педагогика и психология</w:t>
            </w:r>
            <w:r w:rsidRPr="005517F5">
              <w:rPr>
                <w:rFonts w:ascii="Times New Roman" w:hAnsi="Times New Roman" w:cs="Times New Roman"/>
                <w:u w:val="single"/>
                <w:lang w:bidi="ar-SA"/>
              </w:rPr>
              <w:t>»</w:t>
            </w: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  <w:r w:rsidRPr="005517F5">
              <w:rPr>
                <w:rFonts w:ascii="Times New Roman" w:hAnsi="Times New Roman" w:cs="Times New Roman"/>
                <w:lang w:bidi="ar-SA"/>
              </w:rPr>
              <w:t xml:space="preserve">Протокол № </w:t>
            </w:r>
            <w:r w:rsidRPr="005517F5">
              <w:rPr>
                <w:rFonts w:ascii="Times New Roman" w:hAnsi="Times New Roman" w:cs="Times New Roman"/>
                <w:lang w:bidi="ar-SA"/>
              </w:rPr>
              <w:tab/>
              <w:t>9</w:t>
            </w:r>
          </w:p>
          <w:p w:rsidR="005517F5" w:rsidRPr="005517F5" w:rsidRDefault="00F656A3" w:rsidP="005517F5">
            <w:pPr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spacing w:val="-2"/>
                <w:lang w:bidi="ar-SA"/>
              </w:rPr>
              <w:t>от 25.04. 2024</w:t>
            </w:r>
            <w:r w:rsidR="005517F5" w:rsidRPr="005517F5">
              <w:rPr>
                <w:rFonts w:ascii="Times New Roman" w:hAnsi="Times New Roman" w:cs="Times New Roman"/>
                <w:spacing w:val="-2"/>
                <w:lang w:bidi="ar-SA"/>
              </w:rPr>
              <w:t>г</w:t>
            </w:r>
            <w:r w:rsidR="005517F5" w:rsidRPr="005517F5">
              <w:rPr>
                <w:rFonts w:ascii="Times New Roman" w:hAnsi="Times New Roman" w:cs="Times New Roman"/>
                <w:lang w:bidi="ar-SA"/>
              </w:rPr>
              <w:t>.</w:t>
            </w: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spacing w:val="-2"/>
                <w:lang w:bidi="ar-SA"/>
              </w:rPr>
            </w:pPr>
            <w:r w:rsidRPr="005517F5">
              <w:rPr>
                <w:rFonts w:ascii="Times New Roman" w:hAnsi="Times New Roman" w:cs="Times New Roman"/>
                <w:spacing w:val="-2"/>
                <w:lang w:bidi="ar-SA"/>
              </w:rPr>
              <w:t xml:space="preserve">Председатель </w:t>
            </w:r>
            <w:r w:rsidR="00F656A3" w:rsidRPr="005517F5">
              <w:rPr>
                <w:rFonts w:ascii="Times New Roman" w:hAnsi="Times New Roman" w:cs="Times New Roman"/>
                <w:lang w:bidi="ar-SA"/>
              </w:rPr>
              <w:t>ПЦК</w:t>
            </w:r>
            <w:r w:rsidR="00F656A3" w:rsidRPr="005517F5">
              <w:rPr>
                <w:rFonts w:ascii="Times New Roman" w:hAnsi="Times New Roman" w:cs="Times New Roman"/>
                <w:spacing w:val="-2"/>
                <w:lang w:bidi="ar-SA"/>
              </w:rPr>
              <w:t xml:space="preserve"> </w:t>
            </w:r>
            <w:r w:rsidR="00F656A3">
              <w:rPr>
                <w:rFonts w:ascii="Times New Roman" w:hAnsi="Times New Roman" w:cs="Times New Roman"/>
                <w:spacing w:val="-2"/>
                <w:lang w:bidi="ar-SA"/>
              </w:rPr>
              <w:t xml:space="preserve">С.Р. </w:t>
            </w:r>
            <w:proofErr w:type="spellStart"/>
            <w:r w:rsidR="00F656A3">
              <w:rPr>
                <w:rFonts w:ascii="Times New Roman" w:hAnsi="Times New Roman" w:cs="Times New Roman"/>
                <w:spacing w:val="-2"/>
                <w:lang w:bidi="ar-SA"/>
              </w:rPr>
              <w:t>Хурдаева</w:t>
            </w:r>
            <w:proofErr w:type="spellEnd"/>
          </w:p>
          <w:p w:rsidR="005517F5" w:rsidRPr="005517F5" w:rsidRDefault="00F656A3" w:rsidP="005517F5">
            <w:pPr>
              <w:rPr>
                <w:rFonts w:ascii="Times New Roman" w:hAnsi="Times New Roman" w:cs="Times New Roman"/>
                <w:lang w:eastAsia="en-US" w:bidi="ar-SA"/>
              </w:rPr>
            </w:pPr>
            <w:r>
              <w:rPr>
                <w:rFonts w:ascii="Times New Roman" w:hAnsi="Times New Roman" w:cs="Times New Roman"/>
                <w:spacing w:val="-2"/>
                <w:lang w:bidi="ar-SA"/>
              </w:rPr>
              <w:t xml:space="preserve"> </w:t>
            </w: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4885" w:type="dxa"/>
          </w:tcPr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  <w:r w:rsidRPr="005517F5">
              <w:rPr>
                <w:rFonts w:ascii="Times New Roman" w:hAnsi="Times New Roman" w:cs="Times New Roman"/>
                <w:lang w:bidi="ar-SA"/>
              </w:rPr>
              <w:t xml:space="preserve">Рабочая программа производственной </w:t>
            </w:r>
            <w:r>
              <w:rPr>
                <w:rFonts w:ascii="Times New Roman" w:hAnsi="Times New Roman" w:cs="Times New Roman"/>
                <w:lang w:bidi="ar-SA"/>
              </w:rPr>
              <w:t xml:space="preserve">(преддипломной) </w:t>
            </w:r>
            <w:r w:rsidRPr="005517F5">
              <w:rPr>
                <w:rFonts w:ascii="Times New Roman" w:hAnsi="Times New Roman" w:cs="Times New Roman"/>
                <w:lang w:bidi="ar-SA"/>
              </w:rPr>
              <w:t xml:space="preserve">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5517F5">
              <w:rPr>
                <w:rFonts w:ascii="Times New Roman" w:hAnsi="Times New Roman" w:cs="Times New Roman"/>
                <w:bCs/>
                <w:lang w:bidi="ar-SA"/>
              </w:rPr>
              <w:t xml:space="preserve">17 августа 2022 г. № 742 </w:t>
            </w: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  <w:r w:rsidRPr="005517F5">
              <w:rPr>
                <w:rFonts w:ascii="Times New Roman" w:hAnsi="Times New Roman" w:cs="Times New Roman"/>
                <w:lang w:bidi="ar-SA"/>
              </w:rPr>
              <w:t>СОГЛАСОВАНА</w:t>
            </w:r>
          </w:p>
          <w:p w:rsidR="00781158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  <w:r w:rsidRPr="005517F5">
              <w:rPr>
                <w:rFonts w:ascii="Times New Roman" w:hAnsi="Times New Roman" w:cs="Times New Roman"/>
                <w:lang w:bidi="ar-SA"/>
              </w:rPr>
              <w:t>Заместитель директора по УР</w:t>
            </w: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  <w:r w:rsidRPr="005517F5">
              <w:rPr>
                <w:rFonts w:ascii="Times New Roman" w:hAnsi="Times New Roman" w:cs="Times New Roman"/>
                <w:lang w:bidi="ar-SA"/>
              </w:rPr>
              <w:t xml:space="preserve">ГБПОУ «ЧГПК» Я.М. Басаев           </w:t>
            </w:r>
          </w:p>
          <w:p w:rsidR="005517F5" w:rsidRPr="005517F5" w:rsidRDefault="00F656A3" w:rsidP="005517F5">
            <w:pPr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25.04.2024</w:t>
            </w:r>
            <w:r w:rsidR="005517F5" w:rsidRPr="005517F5">
              <w:rPr>
                <w:rFonts w:ascii="Times New Roman" w:hAnsi="Times New Roman" w:cs="Times New Roman"/>
                <w:lang w:bidi="ar-SA"/>
              </w:rPr>
              <w:t>г.</w:t>
            </w:r>
          </w:p>
          <w:p w:rsidR="005517F5" w:rsidRPr="005517F5" w:rsidRDefault="005517F5" w:rsidP="005517F5">
            <w:pPr>
              <w:rPr>
                <w:rFonts w:ascii="Times New Roman" w:hAnsi="Times New Roman" w:cs="Times New Roman"/>
                <w:lang w:bidi="ar-SA"/>
              </w:rPr>
            </w:pPr>
          </w:p>
        </w:tc>
      </w:tr>
    </w:tbl>
    <w:p w:rsidR="005517F5" w:rsidRPr="005517F5" w:rsidRDefault="005517F5" w:rsidP="005517F5">
      <w:pPr>
        <w:rPr>
          <w:rFonts w:ascii="Times New Roman" w:hAnsi="Times New Roman" w:cs="Times New Roman"/>
          <w:lang w:bidi="ar-SA"/>
        </w:rPr>
      </w:pPr>
    </w:p>
    <w:p w:rsidR="005517F5" w:rsidRPr="005517F5" w:rsidRDefault="005517F5" w:rsidP="005517F5">
      <w:pPr>
        <w:ind w:left="708"/>
        <w:jc w:val="both"/>
        <w:rPr>
          <w:rFonts w:ascii="Times New Roman" w:hAnsi="Times New Roman" w:cs="Times New Roman"/>
          <w:u w:val="single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Рабочая программа </w:t>
      </w:r>
      <w:r w:rsidRPr="005517F5">
        <w:rPr>
          <w:rFonts w:ascii="Times New Roman" w:hAnsi="Times New Roman" w:cs="Times New Roman"/>
          <w:u w:val="single"/>
          <w:lang w:bidi="ar-SA"/>
        </w:rPr>
        <w:t>П</w:t>
      </w:r>
      <w:r>
        <w:rPr>
          <w:rFonts w:ascii="Times New Roman" w:hAnsi="Times New Roman" w:cs="Times New Roman"/>
          <w:u w:val="single"/>
          <w:lang w:bidi="ar-SA"/>
        </w:rPr>
        <w:t xml:space="preserve">ДП. </w:t>
      </w:r>
      <w:r w:rsidR="001B6714">
        <w:rPr>
          <w:rFonts w:ascii="Times New Roman" w:hAnsi="Times New Roman" w:cs="Times New Roman"/>
          <w:u w:val="single"/>
          <w:lang w:bidi="ar-SA"/>
        </w:rPr>
        <w:t>Производственной (</w:t>
      </w:r>
      <w:r>
        <w:rPr>
          <w:rFonts w:ascii="Times New Roman" w:hAnsi="Times New Roman" w:cs="Times New Roman"/>
          <w:u w:val="single"/>
          <w:lang w:bidi="ar-SA"/>
        </w:rPr>
        <w:t>преддипломной)</w:t>
      </w:r>
      <w:r w:rsidRPr="005517F5">
        <w:rPr>
          <w:rFonts w:ascii="Times New Roman" w:hAnsi="Times New Roman" w:cs="Times New Roman"/>
          <w:u w:val="single"/>
          <w:lang w:bidi="ar-SA"/>
        </w:rPr>
        <w:t xml:space="preserve"> </w:t>
      </w:r>
      <w:r w:rsidR="00781158" w:rsidRPr="005517F5">
        <w:rPr>
          <w:rFonts w:ascii="Times New Roman" w:hAnsi="Times New Roman" w:cs="Times New Roman"/>
          <w:u w:val="single"/>
          <w:lang w:bidi="ar-SA"/>
        </w:rPr>
        <w:t xml:space="preserve">практики </w:t>
      </w:r>
      <w:r w:rsidR="00781158">
        <w:rPr>
          <w:rFonts w:ascii="Times New Roman" w:hAnsi="Times New Roman" w:cs="Times New Roman"/>
          <w:u w:val="single"/>
          <w:lang w:bidi="ar-SA"/>
        </w:rPr>
        <w:t>разработана</w:t>
      </w:r>
      <w:r w:rsidR="00711EC3">
        <w:rPr>
          <w:rFonts w:ascii="Times New Roman" w:hAnsi="Times New Roman" w:cs="Times New Roman"/>
          <w:u w:val="single"/>
          <w:lang w:bidi="ar-SA"/>
        </w:rPr>
        <w:t xml:space="preserve"> </w:t>
      </w:r>
    </w:p>
    <w:p w:rsidR="005517F5" w:rsidRDefault="005517F5" w:rsidP="00711EC3">
      <w:pPr>
        <w:ind w:left="708"/>
        <w:jc w:val="both"/>
        <w:rPr>
          <w:rFonts w:ascii="Times New Roman" w:hAnsi="Times New Roman" w:cs="Times New Roman"/>
          <w:iCs/>
          <w:u w:val="single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>для специальности 44.02.02</w:t>
      </w:r>
      <w:r w:rsidRPr="005517F5">
        <w:rPr>
          <w:rFonts w:ascii="Times New Roman" w:hAnsi="Times New Roman" w:cs="Times New Roman"/>
          <w:iCs/>
          <w:u w:val="single"/>
          <w:lang w:bidi="ar-SA"/>
        </w:rPr>
        <w:t xml:space="preserve"> Преподавание в начальных классах</w:t>
      </w:r>
    </w:p>
    <w:p w:rsidR="00711EC3" w:rsidRDefault="00711EC3" w:rsidP="00711EC3">
      <w:pPr>
        <w:ind w:left="708"/>
        <w:jc w:val="both"/>
        <w:rPr>
          <w:rFonts w:ascii="Times New Roman" w:hAnsi="Times New Roman" w:cs="Times New Roman"/>
          <w:iCs/>
          <w:u w:val="single"/>
          <w:lang w:bidi="ar-SA"/>
        </w:rPr>
      </w:pPr>
    </w:p>
    <w:p w:rsidR="00711EC3" w:rsidRPr="00711EC3" w:rsidRDefault="00711EC3" w:rsidP="00711EC3">
      <w:pPr>
        <w:ind w:left="708"/>
        <w:rPr>
          <w:rFonts w:ascii="Times New Roman" w:hAnsi="Times New Roman" w:cs="Times New Roman"/>
          <w:lang w:bidi="ar-SA"/>
        </w:rPr>
      </w:pPr>
      <w:r w:rsidRPr="00711EC3">
        <w:rPr>
          <w:rFonts w:ascii="Times New Roman" w:hAnsi="Times New Roman" w:cs="Times New Roman"/>
          <w:lang w:bidi="ar-SA"/>
        </w:rPr>
        <w:t>Организация –разработчик: ГБПОУ «Чеченский государственный педагогический колледж»</w:t>
      </w:r>
    </w:p>
    <w:p w:rsidR="00711EC3" w:rsidRDefault="00711EC3" w:rsidP="00711EC3">
      <w:pPr>
        <w:ind w:left="708"/>
        <w:jc w:val="both"/>
        <w:rPr>
          <w:rFonts w:ascii="Times New Roman" w:hAnsi="Times New Roman" w:cs="Times New Roman"/>
          <w:iCs/>
          <w:u w:val="single"/>
          <w:lang w:bidi="ar-SA"/>
        </w:rPr>
      </w:pPr>
    </w:p>
    <w:p w:rsidR="00711EC3" w:rsidRPr="005517F5" w:rsidRDefault="00711EC3" w:rsidP="00711EC3">
      <w:pPr>
        <w:ind w:left="708"/>
        <w:jc w:val="both"/>
        <w:rPr>
          <w:rFonts w:ascii="Times New Roman" w:hAnsi="Times New Roman" w:cs="Times New Roman"/>
          <w:u w:val="single"/>
          <w:lang w:bidi="ar-SA"/>
        </w:rPr>
      </w:pPr>
    </w:p>
    <w:p w:rsidR="005517F5" w:rsidRDefault="005517F5" w:rsidP="005517F5">
      <w:pPr>
        <w:ind w:left="70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>Разработчик: ГБПОУ «</w:t>
      </w:r>
      <w:r w:rsidR="001B6714" w:rsidRPr="005517F5">
        <w:rPr>
          <w:rFonts w:ascii="Times New Roman" w:hAnsi="Times New Roman" w:cs="Times New Roman"/>
          <w:lang w:bidi="ar-SA"/>
        </w:rPr>
        <w:t xml:space="preserve">ЧГПК» </w:t>
      </w:r>
      <w:proofErr w:type="spellStart"/>
      <w:r w:rsidR="001B6714">
        <w:rPr>
          <w:rFonts w:ascii="Times New Roman" w:hAnsi="Times New Roman" w:cs="Times New Roman"/>
          <w:lang w:bidi="ar-SA"/>
        </w:rPr>
        <w:t>Садуева</w:t>
      </w:r>
      <w:proofErr w:type="spellEnd"/>
      <w:r w:rsidR="001B6714">
        <w:rPr>
          <w:rFonts w:ascii="Times New Roman" w:hAnsi="Times New Roman" w:cs="Times New Roman"/>
          <w:lang w:bidi="ar-SA"/>
        </w:rPr>
        <w:t xml:space="preserve"> Тамара </w:t>
      </w:r>
      <w:proofErr w:type="spellStart"/>
      <w:r w:rsidR="001B6714">
        <w:rPr>
          <w:rFonts w:ascii="Times New Roman" w:hAnsi="Times New Roman" w:cs="Times New Roman"/>
          <w:lang w:bidi="ar-SA"/>
        </w:rPr>
        <w:t>Шахидовна</w:t>
      </w:r>
      <w:proofErr w:type="spellEnd"/>
      <w:r w:rsidRPr="005517F5">
        <w:rPr>
          <w:rFonts w:ascii="Times New Roman" w:hAnsi="Times New Roman" w:cs="Times New Roman"/>
          <w:lang w:bidi="ar-SA"/>
        </w:rPr>
        <w:t xml:space="preserve"> </w:t>
      </w:r>
      <w:r w:rsidR="001B6714">
        <w:rPr>
          <w:rFonts w:ascii="Times New Roman" w:hAnsi="Times New Roman" w:cs="Times New Roman"/>
          <w:lang w:bidi="ar-SA"/>
        </w:rPr>
        <w:t>–заведующая заочным отделением;</w:t>
      </w:r>
    </w:p>
    <w:p w:rsidR="001B6714" w:rsidRPr="005517F5" w:rsidRDefault="001B6714" w:rsidP="005517F5">
      <w:pPr>
        <w:ind w:left="708"/>
        <w:rPr>
          <w:rFonts w:ascii="Times New Roman" w:hAnsi="Times New Roman" w:cs="Times New Roman"/>
          <w:lang w:bidi="ar-SA"/>
        </w:rPr>
      </w:pPr>
      <w:proofErr w:type="spellStart"/>
      <w:r>
        <w:rPr>
          <w:rFonts w:ascii="Times New Roman" w:hAnsi="Times New Roman" w:cs="Times New Roman"/>
          <w:lang w:bidi="ar-SA"/>
        </w:rPr>
        <w:t>Хажгириева</w:t>
      </w:r>
      <w:proofErr w:type="spellEnd"/>
      <w:r>
        <w:rPr>
          <w:rFonts w:ascii="Times New Roman" w:hAnsi="Times New Roman" w:cs="Times New Roman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lang w:bidi="ar-SA"/>
        </w:rPr>
        <w:t>Бирлант</w:t>
      </w:r>
      <w:proofErr w:type="spellEnd"/>
      <w:r>
        <w:rPr>
          <w:rFonts w:ascii="Times New Roman" w:hAnsi="Times New Roman" w:cs="Times New Roman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lang w:bidi="ar-SA"/>
        </w:rPr>
        <w:t>Магамадовна</w:t>
      </w:r>
      <w:proofErr w:type="spellEnd"/>
      <w:r>
        <w:rPr>
          <w:rFonts w:ascii="Times New Roman" w:hAnsi="Times New Roman" w:cs="Times New Roman"/>
          <w:lang w:bidi="ar-SA"/>
        </w:rPr>
        <w:t xml:space="preserve"> –начальник НМО;</w:t>
      </w:r>
    </w:p>
    <w:p w:rsidR="005517F5" w:rsidRPr="005517F5" w:rsidRDefault="00F656A3" w:rsidP="001B6714">
      <w:pPr>
        <w:ind w:left="708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Преподаватели</w:t>
      </w:r>
      <w:r w:rsidR="001B6714">
        <w:rPr>
          <w:rFonts w:ascii="Times New Roman" w:hAnsi="Times New Roman" w:cs="Times New Roman"/>
          <w:lang w:bidi="ar-SA"/>
        </w:rPr>
        <w:t xml:space="preserve"> –</w:t>
      </w:r>
      <w:r>
        <w:rPr>
          <w:rFonts w:ascii="Times New Roman" w:hAnsi="Times New Roman" w:cs="Times New Roman"/>
          <w:lang w:bidi="ar-SA"/>
        </w:rPr>
        <w:t xml:space="preserve"> Хаджиева </w:t>
      </w:r>
      <w:proofErr w:type="spellStart"/>
      <w:r>
        <w:rPr>
          <w:rFonts w:ascii="Times New Roman" w:hAnsi="Times New Roman" w:cs="Times New Roman"/>
          <w:lang w:bidi="ar-SA"/>
        </w:rPr>
        <w:t>Хеда</w:t>
      </w:r>
      <w:proofErr w:type="spellEnd"/>
      <w:r>
        <w:rPr>
          <w:rFonts w:ascii="Times New Roman" w:hAnsi="Times New Roman" w:cs="Times New Roman"/>
          <w:lang w:bidi="ar-SA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lang w:bidi="ar-SA"/>
        </w:rPr>
        <w:t>Багиевна</w:t>
      </w:r>
      <w:proofErr w:type="spellEnd"/>
      <w:r>
        <w:rPr>
          <w:rFonts w:ascii="Times New Roman" w:hAnsi="Times New Roman" w:cs="Times New Roman"/>
          <w:lang w:bidi="ar-SA"/>
        </w:rPr>
        <w:t xml:space="preserve">, </w:t>
      </w:r>
      <w:proofErr w:type="spellStart"/>
      <w:r>
        <w:rPr>
          <w:rFonts w:ascii="Times New Roman" w:hAnsi="Times New Roman" w:cs="Times New Roman"/>
          <w:lang w:bidi="ar-SA"/>
        </w:rPr>
        <w:t>Хурдаева</w:t>
      </w:r>
      <w:proofErr w:type="spellEnd"/>
      <w:r w:rsidR="001B6714">
        <w:rPr>
          <w:rFonts w:ascii="Times New Roman" w:hAnsi="Times New Roman" w:cs="Times New Roman"/>
          <w:lang w:bidi="ar-SA"/>
        </w:rPr>
        <w:t xml:space="preserve"> Светлана Руслановна профессиональных модулей.</w:t>
      </w:r>
    </w:p>
    <w:p w:rsidR="005517F5" w:rsidRPr="005517F5" w:rsidRDefault="005517F5" w:rsidP="001B6714">
      <w:pPr>
        <w:rPr>
          <w:rFonts w:ascii="Times New Roman" w:hAnsi="Times New Roman" w:cs="Times New Roman"/>
          <w:lang w:bidi="ar-SA"/>
        </w:rPr>
      </w:pPr>
    </w:p>
    <w:p w:rsidR="005517F5" w:rsidRPr="005517F5" w:rsidRDefault="005517F5" w:rsidP="005517F5">
      <w:pPr>
        <w:ind w:left="70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Программа согласована с представителями работодателей: </w:t>
      </w:r>
    </w:p>
    <w:p w:rsidR="005517F5" w:rsidRPr="005517F5" w:rsidRDefault="005517F5" w:rsidP="005517F5">
      <w:pPr>
        <w:numPr>
          <w:ilvl w:val="0"/>
          <w:numId w:val="14"/>
        </w:numPr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5517F5" w:rsidRPr="005517F5" w:rsidRDefault="005517F5" w:rsidP="005517F5">
      <w:pPr>
        <w:ind w:left="112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>«Гимназия № 4» г. Грозный</w:t>
      </w:r>
    </w:p>
    <w:p w:rsidR="005517F5" w:rsidRPr="005517F5" w:rsidRDefault="005517F5" w:rsidP="005517F5">
      <w:pPr>
        <w:ind w:left="708"/>
        <w:rPr>
          <w:rFonts w:ascii="Times New Roman" w:hAnsi="Times New Roman" w:cs="Times New Roman"/>
          <w:lang w:bidi="ar-SA"/>
        </w:rPr>
      </w:pPr>
    </w:p>
    <w:p w:rsidR="00F656A3" w:rsidRDefault="005517F5" w:rsidP="005517F5">
      <w:pPr>
        <w:ind w:left="70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Работодатель: Мусаева Марьям </w:t>
      </w:r>
      <w:proofErr w:type="spellStart"/>
      <w:r w:rsidRPr="005517F5">
        <w:rPr>
          <w:rFonts w:ascii="Times New Roman" w:hAnsi="Times New Roman" w:cs="Times New Roman"/>
          <w:lang w:bidi="ar-SA"/>
        </w:rPr>
        <w:t>Абуезитовна</w:t>
      </w:r>
      <w:proofErr w:type="spellEnd"/>
      <w:r w:rsidRPr="005517F5">
        <w:rPr>
          <w:rFonts w:ascii="Times New Roman" w:hAnsi="Times New Roman" w:cs="Times New Roman"/>
          <w:lang w:bidi="ar-SA"/>
        </w:rPr>
        <w:t xml:space="preserve"> </w:t>
      </w:r>
    </w:p>
    <w:p w:rsidR="005517F5" w:rsidRPr="005517F5" w:rsidRDefault="005517F5" w:rsidP="005517F5">
      <w:pPr>
        <w:ind w:left="70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 </w:t>
      </w:r>
    </w:p>
    <w:p w:rsidR="00F656A3" w:rsidRDefault="005517F5" w:rsidP="005517F5">
      <w:pPr>
        <w:ind w:left="70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     </w:t>
      </w:r>
      <w:r w:rsidR="00F656A3">
        <w:rPr>
          <w:rFonts w:ascii="Times New Roman" w:hAnsi="Times New Roman" w:cs="Times New Roman"/>
          <w:lang w:bidi="ar-SA"/>
        </w:rPr>
        <w:t>25.04.2024</w:t>
      </w:r>
      <w:r w:rsidR="00F656A3" w:rsidRPr="005517F5">
        <w:rPr>
          <w:rFonts w:ascii="Times New Roman" w:hAnsi="Times New Roman" w:cs="Times New Roman"/>
          <w:lang w:bidi="ar-SA"/>
        </w:rPr>
        <w:t>г.</w:t>
      </w:r>
    </w:p>
    <w:p w:rsidR="005517F5" w:rsidRPr="005517F5" w:rsidRDefault="005517F5" w:rsidP="005517F5">
      <w:pPr>
        <w:ind w:left="708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                            </w:t>
      </w:r>
      <w:r w:rsidRPr="005517F5">
        <w:rPr>
          <w:rFonts w:ascii="Times New Roman" w:hAnsi="Times New Roman" w:cs="Times New Roman"/>
          <w:sz w:val="22"/>
          <w:lang w:bidi="ar-SA"/>
        </w:rPr>
        <w:t xml:space="preserve"> </w:t>
      </w:r>
    </w:p>
    <w:p w:rsidR="005517F5" w:rsidRPr="005517F5" w:rsidRDefault="005517F5" w:rsidP="005517F5">
      <w:pPr>
        <w:ind w:left="851" w:hanging="709"/>
        <w:jc w:val="both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            2. Директор Муниципального бюджетного общеобразовательного учреждения </w:t>
      </w:r>
    </w:p>
    <w:p w:rsidR="005517F5" w:rsidRPr="005517F5" w:rsidRDefault="005517F5" w:rsidP="005517F5">
      <w:pPr>
        <w:ind w:left="851" w:hanging="709"/>
        <w:jc w:val="both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           «СОШ № 37» г.     Грозный</w:t>
      </w:r>
    </w:p>
    <w:p w:rsidR="005517F5" w:rsidRPr="005517F5" w:rsidRDefault="005517F5" w:rsidP="005517F5">
      <w:pPr>
        <w:rPr>
          <w:rFonts w:ascii="Times New Roman" w:hAnsi="Times New Roman" w:cs="Times New Roman"/>
          <w:lang w:bidi="ar-SA"/>
        </w:rPr>
      </w:pPr>
    </w:p>
    <w:p w:rsidR="005517F5" w:rsidRPr="005517F5" w:rsidRDefault="005517F5" w:rsidP="005517F5">
      <w:pPr>
        <w:rPr>
          <w:rFonts w:ascii="Times New Roman" w:hAnsi="Times New Roman" w:cs="Times New Roman"/>
          <w:lang w:bidi="ar-SA"/>
        </w:rPr>
      </w:pPr>
    </w:p>
    <w:p w:rsidR="005517F5" w:rsidRPr="005517F5" w:rsidRDefault="005517F5" w:rsidP="005517F5">
      <w:pPr>
        <w:ind w:left="851"/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Работодатель: </w:t>
      </w:r>
      <w:r w:rsidR="00F656A3">
        <w:rPr>
          <w:rFonts w:ascii="Times New Roman" w:hAnsi="Times New Roman" w:cs="Times New Roman"/>
          <w:lang w:bidi="ar-SA"/>
        </w:rPr>
        <w:t xml:space="preserve">Алиева Зина </w:t>
      </w:r>
      <w:proofErr w:type="spellStart"/>
      <w:r w:rsidR="00F656A3">
        <w:rPr>
          <w:rFonts w:ascii="Times New Roman" w:hAnsi="Times New Roman" w:cs="Times New Roman"/>
          <w:lang w:bidi="ar-SA"/>
        </w:rPr>
        <w:t>Садмагомедовна</w:t>
      </w:r>
      <w:proofErr w:type="spellEnd"/>
    </w:p>
    <w:p w:rsidR="005517F5" w:rsidRPr="005517F5" w:rsidRDefault="005517F5" w:rsidP="005517F5">
      <w:pPr>
        <w:rPr>
          <w:rFonts w:ascii="Times New Roman" w:hAnsi="Times New Roman" w:cs="Times New Roman"/>
          <w:lang w:bidi="ar-SA"/>
        </w:rPr>
      </w:pPr>
      <w:r w:rsidRPr="005517F5">
        <w:rPr>
          <w:rFonts w:ascii="Times New Roman" w:hAnsi="Times New Roman" w:cs="Times New Roman"/>
          <w:lang w:bidi="ar-SA"/>
        </w:rPr>
        <w:t xml:space="preserve"> </w:t>
      </w:r>
    </w:p>
    <w:p w:rsidR="005517F5" w:rsidRPr="005517F5" w:rsidRDefault="00F656A3" w:rsidP="005517F5">
      <w:pPr>
        <w:tabs>
          <w:tab w:val="left" w:pos="975"/>
        </w:tabs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ab/>
        <w:t>25.04.2024</w:t>
      </w:r>
      <w:r w:rsidR="005517F5" w:rsidRPr="005517F5">
        <w:rPr>
          <w:rFonts w:ascii="Times New Roman" w:hAnsi="Times New Roman" w:cs="Times New Roman"/>
          <w:lang w:bidi="ar-SA"/>
        </w:rPr>
        <w:t>г.</w:t>
      </w: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634473" w:rsidRDefault="00634473" w:rsidP="00AE602C">
      <w:pPr>
        <w:tabs>
          <w:tab w:val="left" w:pos="1680"/>
        </w:tabs>
      </w:pPr>
    </w:p>
    <w:p w:rsidR="00556EE4" w:rsidRDefault="00556EE4">
      <w:pPr>
        <w:spacing w:line="1" w:lineRule="exact"/>
      </w:pPr>
    </w:p>
    <w:p w:rsidR="00556EE4" w:rsidRDefault="00556EE4">
      <w:pPr>
        <w:spacing w:line="1" w:lineRule="exact"/>
      </w:pPr>
    </w:p>
    <w:p w:rsidR="00556EE4" w:rsidRDefault="007356ED">
      <w:pPr>
        <w:pStyle w:val="11"/>
        <w:framePr w:w="9816" w:h="302" w:hRule="exact" w:wrap="none" w:vAnchor="page" w:hAnchor="page" w:x="1335" w:y="1111"/>
        <w:spacing w:line="240" w:lineRule="auto"/>
        <w:ind w:firstLine="0"/>
        <w:jc w:val="center"/>
      </w:pPr>
      <w:bookmarkStart w:id="1" w:name="bookmark0"/>
      <w:bookmarkStart w:id="2" w:name="bookmark1"/>
      <w:bookmarkStart w:id="3" w:name="bookmark2"/>
      <w:r>
        <w:t>СОДЕРЖАНИЕ</w:t>
      </w:r>
      <w:bookmarkEnd w:id="1"/>
      <w:bookmarkEnd w:id="2"/>
      <w:bookmarkEnd w:id="3"/>
    </w:p>
    <w:p w:rsidR="00556EE4" w:rsidRDefault="002C5999">
      <w:pPr>
        <w:pStyle w:val="a7"/>
        <w:framePr w:w="9816" w:h="2746" w:hRule="exact" w:wrap="none" w:vAnchor="page" w:hAnchor="page" w:x="1335" w:y="1643"/>
        <w:numPr>
          <w:ilvl w:val="0"/>
          <w:numId w:val="1"/>
        </w:numPr>
        <w:tabs>
          <w:tab w:val="left" w:pos="650"/>
          <w:tab w:val="left" w:pos="9192"/>
        </w:tabs>
        <w:spacing w:after="0"/>
        <w:ind w:left="0" w:firstLine="320"/>
      </w:pPr>
      <w:hyperlink w:anchor="bookmark9" w:tooltip="Current Document">
        <w:bookmarkStart w:id="4" w:name="bookmark3"/>
        <w:bookmarkEnd w:id="4"/>
        <w:r w:rsidR="007356ED">
          <w:t>ПАСПОРТ ПРОГРАММЫ ПРОИЗВОДСТВЕННОЙ (ПРЕДДИПЛОМНОЙ)</w:t>
        </w:r>
        <w:r w:rsidR="007356ED">
          <w:tab/>
          <w:t>4</w:t>
        </w:r>
      </w:hyperlink>
    </w:p>
    <w:p w:rsidR="00556EE4" w:rsidRDefault="007356ED">
      <w:pPr>
        <w:pStyle w:val="a7"/>
        <w:framePr w:w="9816" w:h="2746" w:hRule="exact" w:wrap="none" w:vAnchor="page" w:hAnchor="page" w:x="1335" w:y="1643"/>
        <w:spacing w:after="0"/>
        <w:ind w:left="0" w:firstLine="320"/>
      </w:pPr>
      <w:r>
        <w:t>ПРАКТИКИ</w:t>
      </w:r>
    </w:p>
    <w:p w:rsidR="00556EE4" w:rsidRDefault="002C5999">
      <w:pPr>
        <w:pStyle w:val="a7"/>
        <w:framePr w:w="9816" w:h="2746" w:hRule="exact" w:wrap="none" w:vAnchor="page" w:hAnchor="page" w:x="1335" w:y="1643"/>
        <w:numPr>
          <w:ilvl w:val="0"/>
          <w:numId w:val="1"/>
        </w:numPr>
        <w:tabs>
          <w:tab w:val="left" w:pos="674"/>
          <w:tab w:val="left" w:pos="9192"/>
        </w:tabs>
        <w:spacing w:after="100"/>
        <w:ind w:left="320" w:firstLine="0"/>
      </w:pPr>
      <w:hyperlink w:anchor="bookmark17" w:tooltip="Current Document">
        <w:bookmarkStart w:id="5" w:name="bookmark4"/>
        <w:bookmarkEnd w:id="5"/>
        <w:r w:rsidR="007356ED">
          <w:t>РЕЗУЛЬТАТЫ ПРОИЗВОДСТВЕННОЙ (ПРЕДДИПЛОМНОЙ) ПРАКТИКИ</w:t>
        </w:r>
        <w:r w:rsidR="007356ED">
          <w:tab/>
          <w:t>12</w:t>
        </w:r>
      </w:hyperlink>
    </w:p>
    <w:p w:rsidR="00556EE4" w:rsidRDefault="002C5999">
      <w:pPr>
        <w:pStyle w:val="a7"/>
        <w:framePr w:w="9816" w:h="2746" w:hRule="exact" w:wrap="none" w:vAnchor="page" w:hAnchor="page" w:x="1335" w:y="1643"/>
        <w:numPr>
          <w:ilvl w:val="0"/>
          <w:numId w:val="1"/>
        </w:numPr>
        <w:tabs>
          <w:tab w:val="left" w:pos="674"/>
          <w:tab w:val="left" w:pos="9192"/>
        </w:tabs>
        <w:spacing w:after="100"/>
        <w:ind w:left="320" w:firstLine="0"/>
      </w:pPr>
      <w:hyperlink w:anchor="bookmark211" w:tooltip="Current Document">
        <w:bookmarkStart w:id="6" w:name="bookmark5"/>
        <w:bookmarkEnd w:id="6"/>
        <w:r w:rsidR="007356ED">
          <w:t>СТРУКТУРА ПРОИЗВОДСТВЕННОЙ (ПРЕДДИПЛОМНОЙ) ПРАКТИКИ</w:t>
        </w:r>
        <w:r w:rsidR="007356ED">
          <w:tab/>
          <w:t>16</w:t>
        </w:r>
      </w:hyperlink>
    </w:p>
    <w:p w:rsidR="00556EE4" w:rsidRDefault="007356ED">
      <w:pPr>
        <w:pStyle w:val="1"/>
        <w:framePr w:w="9816" w:h="2746" w:hRule="exact" w:wrap="none" w:vAnchor="page" w:hAnchor="page" w:x="1335" w:y="1643"/>
        <w:numPr>
          <w:ilvl w:val="0"/>
          <w:numId w:val="1"/>
        </w:numPr>
        <w:tabs>
          <w:tab w:val="left" w:pos="834"/>
        </w:tabs>
        <w:spacing w:line="269" w:lineRule="auto"/>
        <w:ind w:left="320" w:firstLine="0"/>
      </w:pPr>
      <w:bookmarkStart w:id="7" w:name="bookmark6"/>
      <w:bookmarkEnd w:id="7"/>
      <w:r>
        <w:t xml:space="preserve">УСЛОВИЯ ОРГАНИЗАЦИИ И ПРОВЕДЕНИЯ ПРОИЗВОДСТВЕННОЙ             </w:t>
      </w:r>
      <w:r w:rsidR="00E4564A">
        <w:t>18</w:t>
      </w:r>
      <w:r>
        <w:t xml:space="preserve"> (ПРЕДДИПЛОМНОЙ)ПРАКТИКИ</w:t>
      </w:r>
    </w:p>
    <w:p w:rsidR="00556EE4" w:rsidRDefault="007356ED">
      <w:pPr>
        <w:pStyle w:val="1"/>
        <w:framePr w:w="9816" w:h="2746" w:hRule="exact" w:wrap="none" w:vAnchor="page" w:hAnchor="page" w:x="1335" w:y="1643"/>
        <w:numPr>
          <w:ilvl w:val="0"/>
          <w:numId w:val="1"/>
        </w:numPr>
        <w:tabs>
          <w:tab w:val="left" w:pos="834"/>
        </w:tabs>
        <w:spacing w:line="269" w:lineRule="auto"/>
        <w:ind w:left="320" w:firstLine="0"/>
      </w:pPr>
      <w:bookmarkStart w:id="8" w:name="bookmark7"/>
      <w:bookmarkEnd w:id="8"/>
      <w:r>
        <w:t>КОНТРОЛЬ И ОЦЕНКА РЕЗУЛЬТАТОВ ПРОИЗВОДСТВЕННОЙ                       22 (ПРЕДДИПЛОМНОЙ) ПРАКТИКИ</w:t>
      </w:r>
    </w:p>
    <w:p w:rsidR="00556EE4" w:rsidRDefault="00556EE4">
      <w:pPr>
        <w:spacing w:line="1" w:lineRule="exact"/>
        <w:sectPr w:rsidR="00556EE4" w:rsidSect="00EC05B7">
          <w:footerReference w:type="default" r:id="rId8"/>
          <w:pgSz w:w="11900" w:h="16840"/>
          <w:pgMar w:top="360" w:right="843" w:bottom="360" w:left="1276" w:header="0" w:footer="417" w:gutter="0"/>
          <w:pgNumType w:start="1"/>
          <w:cols w:space="720"/>
          <w:noEndnote/>
          <w:titlePg/>
          <w:docGrid w:linePitch="360"/>
        </w:sectPr>
      </w:pPr>
    </w:p>
    <w:p w:rsidR="00556EE4" w:rsidRDefault="00556EE4">
      <w:pPr>
        <w:spacing w:line="1" w:lineRule="exact"/>
      </w:pPr>
    </w:p>
    <w:p w:rsidR="00BD16F3" w:rsidRDefault="007356ED" w:rsidP="00BD16F3">
      <w:pPr>
        <w:pStyle w:val="11"/>
        <w:framePr w:w="9816" w:h="13992" w:hRule="exact" w:wrap="none" w:vAnchor="page" w:hAnchor="page" w:x="1335" w:y="1132"/>
        <w:numPr>
          <w:ilvl w:val="0"/>
          <w:numId w:val="2"/>
        </w:numPr>
        <w:tabs>
          <w:tab w:val="left" w:pos="1385"/>
        </w:tabs>
        <w:spacing w:line="240" w:lineRule="auto"/>
        <w:ind w:left="4340" w:hanging="3280"/>
        <w:jc w:val="center"/>
      </w:pPr>
      <w:bookmarkStart w:id="9" w:name="bookmark10"/>
      <w:bookmarkStart w:id="10" w:name="bookmark11"/>
      <w:bookmarkStart w:id="11" w:name="bookmark8"/>
      <w:bookmarkStart w:id="12" w:name="bookmark9"/>
      <w:bookmarkEnd w:id="9"/>
      <w:r>
        <w:t>ПАСПОРТ ПРОГРАММЫ ПРОИЗВОДСТВЕННОЙ</w:t>
      </w:r>
    </w:p>
    <w:p w:rsidR="00556EE4" w:rsidRDefault="007356ED" w:rsidP="00BD16F3">
      <w:pPr>
        <w:pStyle w:val="11"/>
        <w:framePr w:w="9816" w:h="13992" w:hRule="exact" w:wrap="none" w:vAnchor="page" w:hAnchor="page" w:x="1335" w:y="1132"/>
        <w:tabs>
          <w:tab w:val="left" w:pos="1385"/>
        </w:tabs>
        <w:spacing w:line="240" w:lineRule="auto"/>
        <w:ind w:left="1060" w:firstLine="0"/>
        <w:jc w:val="center"/>
      </w:pPr>
      <w:r>
        <w:t>(ПРЕДДИПЛОМНОЙ) ПРАКТИКИ</w:t>
      </w:r>
      <w:bookmarkEnd w:id="10"/>
      <w:bookmarkEnd w:id="11"/>
      <w:bookmarkEnd w:id="12"/>
    </w:p>
    <w:p w:rsidR="00556EE4" w:rsidRDefault="007356ED">
      <w:pPr>
        <w:pStyle w:val="11"/>
        <w:framePr w:w="9816" w:h="13992" w:hRule="exact" w:wrap="none" w:vAnchor="page" w:hAnchor="page" w:x="1335" w:y="1132"/>
        <w:numPr>
          <w:ilvl w:val="1"/>
          <w:numId w:val="2"/>
        </w:numPr>
        <w:tabs>
          <w:tab w:val="left" w:pos="1583"/>
        </w:tabs>
        <w:ind w:left="360"/>
        <w:jc w:val="both"/>
      </w:pPr>
      <w:bookmarkStart w:id="13" w:name="bookmark14"/>
      <w:bookmarkStart w:id="14" w:name="bookmark12"/>
      <w:bookmarkStart w:id="15" w:name="bookmark13"/>
      <w:bookmarkStart w:id="16" w:name="bookmark15"/>
      <w:bookmarkEnd w:id="13"/>
      <w:r>
        <w:t>Место производственной (преддипломной) практики в структуре основной профессиональной образовательной программы</w:t>
      </w:r>
      <w:bookmarkEnd w:id="14"/>
      <w:bookmarkEnd w:id="15"/>
      <w:bookmarkEnd w:id="16"/>
    </w:p>
    <w:p w:rsidR="00556EE4" w:rsidRDefault="007356ED">
      <w:pPr>
        <w:pStyle w:val="1"/>
        <w:framePr w:w="9816" w:h="13992" w:hRule="exact" w:wrap="none" w:vAnchor="page" w:hAnchor="page" w:x="1335" w:y="1132"/>
        <w:ind w:left="360" w:firstLine="700"/>
        <w:jc w:val="both"/>
      </w:pPr>
      <w:r>
        <w:t>Программа производственной (преддипломной) практики является частью основной профессиональной образовательной программы по специальности 44.02.02 Преподавание в начальных классах в части освоения основных видов профессиональной деятельности: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1060" w:firstLine="0"/>
        <w:jc w:val="both"/>
      </w:pPr>
      <w:r>
        <w:t>преподавание по образовательным программам начального общего образования;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1060" w:firstLine="0"/>
        <w:jc w:val="both"/>
      </w:pPr>
      <w:r>
        <w:t>организация внеурочной деятельности и общения учащихся;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1060" w:firstLine="0"/>
        <w:jc w:val="both"/>
      </w:pPr>
      <w:r>
        <w:t>классное руководство;</w:t>
      </w:r>
    </w:p>
    <w:p w:rsidR="00C77EC0" w:rsidRDefault="00C77EC0" w:rsidP="00C77EC0">
      <w:pPr>
        <w:pStyle w:val="1"/>
        <w:framePr w:w="9816" w:h="13992" w:hRule="exact" w:wrap="none" w:vAnchor="page" w:hAnchor="page" w:x="1335" w:y="1132"/>
        <w:ind w:left="720" w:firstLine="0"/>
        <w:jc w:val="both"/>
      </w:pPr>
      <w:r>
        <w:t xml:space="preserve">      </w:t>
      </w:r>
      <w:r w:rsidR="007356ED">
        <w:t>методическое обеспечение образовательного процесса</w:t>
      </w:r>
      <w:r w:rsidRPr="00C77EC0">
        <w:t xml:space="preserve"> </w:t>
      </w:r>
      <w:r>
        <w:t>и соответствующих</w:t>
      </w:r>
    </w:p>
    <w:p w:rsidR="00C77EC0" w:rsidRDefault="00C77EC0" w:rsidP="00C77EC0">
      <w:pPr>
        <w:pStyle w:val="1"/>
        <w:framePr w:w="9816" w:h="13992" w:hRule="exact" w:wrap="none" w:vAnchor="page" w:hAnchor="page" w:x="1335" w:y="1132"/>
        <w:jc w:val="both"/>
      </w:pPr>
      <w:r>
        <w:t>профессиональных компетенций.</w:t>
      </w:r>
    </w:p>
    <w:p w:rsidR="007356ED" w:rsidRPr="00C77EC0" w:rsidRDefault="00C77EC0" w:rsidP="00C77EC0">
      <w:pPr>
        <w:framePr w:w="9816" w:h="13992" w:hRule="exact" w:wrap="none" w:vAnchor="page" w:hAnchor="page" w:x="1335" w:y="1132"/>
        <w:tabs>
          <w:tab w:val="left" w:pos="1222"/>
        </w:tabs>
        <w:spacing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bookmarkStart w:id="17" w:name="bookmark16"/>
      <w:bookmarkStart w:id="18" w:name="bookmark17"/>
      <w:bookmarkStart w:id="19" w:name="bookmark19"/>
      <w:r>
        <w:rPr>
          <w:rFonts w:ascii="Times New Roman" w:eastAsia="Times New Roman" w:hAnsi="Times New Roman" w:cs="Times New Roman"/>
          <w:b/>
          <w:bCs/>
        </w:rPr>
        <w:t xml:space="preserve">                 1.2 </w:t>
      </w:r>
      <w:r w:rsidRPr="00C77EC0">
        <w:rPr>
          <w:rFonts w:ascii="Times New Roman" w:eastAsia="Times New Roman" w:hAnsi="Times New Roman" w:cs="Times New Roman"/>
          <w:b/>
          <w:bCs/>
        </w:rPr>
        <w:t>Цель производственной практики</w:t>
      </w:r>
    </w:p>
    <w:p w:rsidR="00556EE4" w:rsidRDefault="007356ED" w:rsidP="007356ED">
      <w:pPr>
        <w:pStyle w:val="1"/>
        <w:framePr w:w="9816" w:h="13992" w:hRule="exact" w:wrap="none" w:vAnchor="page" w:hAnchor="page" w:x="1335" w:y="1132"/>
        <w:spacing w:after="300"/>
        <w:ind w:left="360" w:firstLine="700"/>
        <w:jc w:val="both"/>
      </w:pPr>
      <w:r>
        <w:t>Цель производственной (преддипломной) практики:</w:t>
      </w:r>
      <w:r>
        <w:tab/>
        <w:t>углубление</w:t>
      </w:r>
      <w:bookmarkEnd w:id="17"/>
      <w:bookmarkEnd w:id="18"/>
      <w:bookmarkEnd w:id="19"/>
      <w:r>
        <w:t xml:space="preserve">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деятельности.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360" w:firstLine="700"/>
        <w:jc w:val="both"/>
      </w:pPr>
      <w:r>
        <w:t>С целью овладения видом профессиональной деятельности - преподавание по образовательным программам начального общего образования - студент в ходе производственной (преддипломной) практики должен: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1060" w:firstLine="0"/>
        <w:jc w:val="both"/>
      </w:pPr>
      <w:r>
        <w:rPr>
          <w:b/>
          <w:bCs/>
        </w:rPr>
        <w:t>иметь практический опыт: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20" w:name="bookmark20"/>
      <w:bookmarkEnd w:id="20"/>
      <w:r>
        <w:t>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360" w:firstLine="700"/>
        <w:jc w:val="both"/>
      </w:pPr>
      <w:r>
        <w:t>определения цели и задач, планирования и проведения уроков по всем учебным предметам начального общего образования;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21" w:name="bookmark21"/>
      <w:bookmarkEnd w:id="21"/>
      <w:r>
        <w:t>проведения диагностики и оценки учебных достижений обучающихся с учетом особенностей возраста, класса и отдельных обучающихся;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294"/>
        </w:tabs>
        <w:ind w:left="360" w:firstLine="700"/>
        <w:jc w:val="both"/>
      </w:pPr>
      <w:bookmarkStart w:id="22" w:name="bookmark22"/>
      <w:bookmarkEnd w:id="22"/>
      <w:r>
        <w:t>составления педагогической характеристики обучающегося;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23" w:name="bookmark23"/>
      <w:bookmarkEnd w:id="23"/>
      <w:r>
        <w:t xml:space="preserve">применения приемов страховки и </w:t>
      </w:r>
      <w:proofErr w:type="spellStart"/>
      <w:r>
        <w:t>самостраховки</w:t>
      </w:r>
      <w:proofErr w:type="spellEnd"/>
      <w:r>
        <w:t xml:space="preserve"> при выполнении физических упражнений;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304"/>
        </w:tabs>
        <w:ind w:left="360" w:firstLine="700"/>
        <w:jc w:val="both"/>
      </w:pPr>
      <w:bookmarkStart w:id="24" w:name="bookmark24"/>
      <w:bookmarkEnd w:id="24"/>
      <w: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294"/>
        </w:tabs>
        <w:ind w:left="1060" w:firstLine="0"/>
        <w:jc w:val="both"/>
      </w:pPr>
      <w:bookmarkStart w:id="25" w:name="bookmark25"/>
      <w:bookmarkEnd w:id="25"/>
      <w:r>
        <w:t>ведения учебной документации;</w:t>
      </w:r>
    </w:p>
    <w:p w:rsidR="00556EE4" w:rsidRDefault="007356ED">
      <w:pPr>
        <w:pStyle w:val="1"/>
        <w:framePr w:w="9816" w:h="13992" w:hRule="exact" w:wrap="none" w:vAnchor="page" w:hAnchor="page" w:x="1335" w:y="1132"/>
        <w:ind w:left="1060" w:firstLine="0"/>
        <w:jc w:val="both"/>
      </w:pPr>
      <w:r>
        <w:rPr>
          <w:b/>
          <w:bCs/>
        </w:rPr>
        <w:t>уметь: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26" w:name="bookmark26"/>
      <w:bookmarkEnd w:id="26"/>
      <w:r>
        <w:t>находить и использовать методическую литературу и другие источники информации, необходимой для подготовки к урокам;</w:t>
      </w:r>
    </w:p>
    <w:p w:rsidR="00556EE4" w:rsidRDefault="007356ED">
      <w:pPr>
        <w:pStyle w:val="1"/>
        <w:framePr w:w="9816" w:h="13992" w:hRule="exact" w:wrap="none" w:vAnchor="page" w:hAnchor="page" w:x="1335" w:y="1132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27" w:name="bookmark27"/>
      <w:bookmarkEnd w:id="27"/>
      <w: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 гигиеническими нормами;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10"/>
        </w:tabs>
        <w:ind w:left="360" w:firstLine="700"/>
        <w:jc w:val="both"/>
      </w:pPr>
      <w:bookmarkStart w:id="28" w:name="bookmark28"/>
      <w:bookmarkEnd w:id="28"/>
      <w:r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15"/>
        </w:tabs>
        <w:ind w:left="360" w:firstLine="700"/>
        <w:jc w:val="both"/>
      </w:pPr>
      <w:bookmarkStart w:id="29" w:name="bookmark29"/>
      <w:bookmarkEnd w:id="29"/>
      <w:r>
        <w:t xml:space="preserve">применять приемы страховки и </w:t>
      </w:r>
      <w:proofErr w:type="spellStart"/>
      <w:r>
        <w:t>самостраховки</w:t>
      </w:r>
      <w:proofErr w:type="spellEnd"/>
      <w:r>
        <w:t xml:space="preserve"> при выполнении физических упражнений, соблюдать технику безопасности на занятиях;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30" w:name="bookmark30"/>
      <w:bookmarkEnd w:id="30"/>
      <w:r>
        <w:t>планировать и проводить работу с одаренными детьми в соответствии с их индивидуальными особенностями;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31" w:name="bookmark31"/>
      <w:bookmarkEnd w:id="31"/>
      <w:r>
        <w:t>планировать и проводить коррекционно-развивающую работу с обучающимися, имеющими трудности в обучении;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32" w:name="bookmark32"/>
      <w:bookmarkEnd w:id="32"/>
      <w:r>
        <w:t>использовать технические средства обучения (далее - ТСО) в образовательном процессе;</w:t>
      </w:r>
    </w:p>
    <w:p w:rsidR="00556EE4" w:rsidRDefault="007356ED" w:rsidP="007356ED">
      <w:pPr>
        <w:pStyle w:val="1"/>
        <w:framePr w:w="9816" w:h="14621" w:hRule="exact" w:wrap="none" w:vAnchor="page" w:hAnchor="page" w:x="1335" w:y="1029"/>
        <w:ind w:firstLine="0"/>
      </w:pPr>
      <w:r>
        <w:t>- устанавливать педагогически целесообразные взаимоотношения с обучающимися; 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33" w:name="bookmark33"/>
      <w:bookmarkEnd w:id="33"/>
      <w:r>
        <w:t>интерпретировать результаты диагностики учебных достижений, обучающихся;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15"/>
        </w:tabs>
        <w:ind w:left="360" w:firstLine="700"/>
        <w:jc w:val="both"/>
      </w:pPr>
      <w:bookmarkStart w:id="34" w:name="bookmark34"/>
      <w:bookmarkEnd w:id="34"/>
      <w:r>
        <w:t>оценивать процесс и результаты деятельности обучающихся на уроках по всем учебным предметам, выставлять отметки;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15"/>
        </w:tabs>
        <w:ind w:left="360" w:firstLine="700"/>
        <w:jc w:val="both"/>
      </w:pPr>
      <w:bookmarkStart w:id="35" w:name="bookmark35"/>
      <w:bookmarkEnd w:id="35"/>
      <w:r>
        <w:t>осуществлять самоанализ и самоконтроль при проведении уроков по всем учебным предметам;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36" w:name="bookmark36"/>
      <w:bookmarkEnd w:id="36"/>
      <w: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37" w:name="bookmark37"/>
      <w:bookmarkEnd w:id="37"/>
      <w:r>
        <w:t>каллиграфически писать, соблюдать нормы и правила русского языка в устной и письменной речи;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38" w:name="bookmark38"/>
      <w:bookmarkEnd w:id="38"/>
      <w:r>
        <w:t>выразительно читать литературные тексты;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39" w:name="bookmark39"/>
      <w:bookmarkEnd w:id="39"/>
      <w:r>
        <w:t>петь, играть на детских музыкальных инструментах, танцевать, выполнять физические упражнения;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40" w:name="bookmark40"/>
      <w:bookmarkEnd w:id="40"/>
      <w:r>
        <w:t>изготавливать поделки из различных материалов;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41" w:name="bookmark41"/>
      <w:bookmarkEnd w:id="41"/>
      <w:r>
        <w:t>рисовать, лепить, конструировать;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42" w:name="bookmark42"/>
      <w:bookmarkEnd w:id="42"/>
      <w:r>
        <w:t>анализировать уроки для установления соответствия содержания, методов и средств, поставленным целям и задачам;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43" w:name="bookmark43"/>
      <w:bookmarkEnd w:id="43"/>
      <w:r>
        <w:t>осуществлять самоанализ, самоконтроль при проведении уроков;</w:t>
      </w:r>
    </w:p>
    <w:p w:rsidR="00556EE4" w:rsidRDefault="007356ED">
      <w:pPr>
        <w:pStyle w:val="11"/>
        <w:framePr w:w="9816" w:h="14621" w:hRule="exact" w:wrap="none" w:vAnchor="page" w:hAnchor="page" w:x="1335" w:y="1029"/>
        <w:ind w:left="1060" w:firstLine="0"/>
        <w:jc w:val="both"/>
      </w:pPr>
      <w:bookmarkStart w:id="44" w:name="bookmark44"/>
      <w:bookmarkStart w:id="45" w:name="bookmark45"/>
      <w:bookmarkStart w:id="46" w:name="bookmark46"/>
      <w:r>
        <w:t>знать:</w:t>
      </w:r>
      <w:bookmarkEnd w:id="44"/>
      <w:bookmarkEnd w:id="45"/>
      <w:bookmarkEnd w:id="46"/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47" w:name="bookmark47"/>
      <w:bookmarkEnd w:id="47"/>
      <w:r>
        <w:t>особенности психических познавательных процессов и учебной деятельности обучающихся;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48" w:name="bookmark48"/>
      <w:bookmarkEnd w:id="48"/>
      <w:r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49" w:name="bookmark49"/>
      <w:bookmarkEnd w:id="49"/>
      <w:r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5"/>
        </w:tabs>
        <w:ind w:left="360" w:firstLine="700"/>
        <w:jc w:val="both"/>
      </w:pPr>
      <w:bookmarkStart w:id="50" w:name="bookmark50"/>
      <w:bookmarkEnd w:id="50"/>
      <w:r>
        <w:t>вопросы преемственности образовательных программ дошкольного и начального общего образования;</w:t>
      </w:r>
    </w:p>
    <w:p w:rsidR="00556EE4" w:rsidRDefault="007356ED">
      <w:pPr>
        <w:pStyle w:val="1"/>
        <w:framePr w:w="9816" w:h="14621" w:hRule="exact" w:wrap="none" w:vAnchor="page" w:hAnchor="page" w:x="1335" w:y="1029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51" w:name="bookmark51"/>
      <w:bookmarkEnd w:id="51"/>
      <w:r>
        <w:t>воспитательные возможности урока в начальной школе;</w:t>
      </w:r>
    </w:p>
    <w:p w:rsidR="007356ED" w:rsidRDefault="007356ED" w:rsidP="007356ED">
      <w:pPr>
        <w:pStyle w:val="1"/>
        <w:framePr w:w="9816" w:h="14621" w:hRule="exact" w:wrap="none" w:vAnchor="page" w:hAnchor="page" w:x="1335" w:y="1029"/>
        <w:spacing w:line="240" w:lineRule="auto"/>
        <w:ind w:firstLine="360"/>
      </w:pPr>
      <w:bookmarkStart w:id="52" w:name="bookmark52"/>
      <w:bookmarkEnd w:id="52"/>
      <w:r>
        <w:t>методы и приемы развития мотивации учебно-познавательной деятельности на</w:t>
      </w:r>
      <w:r w:rsidRPr="007356ED">
        <w:t xml:space="preserve"> </w:t>
      </w:r>
      <w:r>
        <w:t>уроках по   всем предметам;</w:t>
      </w:r>
    </w:p>
    <w:p w:rsidR="00556EE4" w:rsidRDefault="00556EE4" w:rsidP="007356ED">
      <w:pPr>
        <w:pStyle w:val="1"/>
        <w:framePr w:w="9816" w:h="14621" w:hRule="exact" w:wrap="none" w:vAnchor="page" w:hAnchor="page" w:x="1335" w:y="1029"/>
        <w:tabs>
          <w:tab w:val="left" w:pos="1300"/>
        </w:tabs>
        <w:jc w:val="both"/>
      </w:pP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53" w:name="bookmark53"/>
      <w:bookmarkEnd w:id="53"/>
      <w:r>
        <w:t>особенности одаренных детей младшего школьного возраста и детей с проблемами в развитии и трудностями в обучении;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308"/>
        </w:tabs>
        <w:ind w:left="360" w:firstLine="700"/>
        <w:jc w:val="both"/>
      </w:pPr>
      <w:bookmarkStart w:id="54" w:name="bookmark54"/>
      <w:bookmarkEnd w:id="54"/>
      <w:r>
        <w:t>основы построения коррекционно-развивающей работы с детьми, имеющими трудности в обучении;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55" w:name="bookmark55"/>
      <w:bookmarkEnd w:id="55"/>
      <w:r>
        <w:t>основы обучения и воспитания одаренных детей;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56" w:name="bookmark56"/>
      <w:bookmarkEnd w:id="56"/>
      <w:r>
        <w:t>основные виды ТСО и их применение в образовательном процессе;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57" w:name="bookmark57"/>
      <w:bookmarkEnd w:id="57"/>
      <w:r>
        <w:t>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их преподавания: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58" w:name="bookmark58"/>
      <w:bookmarkEnd w:id="58"/>
      <w:r>
        <w:t>русского языка, детской литературы, начального курса математики, чеченского языка и чеченской литературы естествознания, физической культуры;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303"/>
        </w:tabs>
        <w:ind w:left="360" w:firstLine="700"/>
        <w:jc w:val="both"/>
      </w:pPr>
      <w:bookmarkStart w:id="59" w:name="bookmark59"/>
      <w:bookmarkEnd w:id="59"/>
      <w:r>
        <w:t>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60" w:name="bookmark60"/>
      <w:bookmarkEnd w:id="60"/>
      <w:r>
        <w:t>требования к содержанию и уровню подготовки обучающихся;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61" w:name="bookmark61"/>
      <w:bookmarkEnd w:id="61"/>
      <w:r>
        <w:t>методы и методики педагогического контроля результатов учебной деятельности обучающихся (по всем учебным предметам);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62" w:name="bookmark62"/>
      <w:bookmarkEnd w:id="62"/>
      <w:r>
        <w:t>методику составления педагогической характеристики ребенка;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63" w:name="bookmark63"/>
      <w:bookmarkEnd w:id="63"/>
      <w: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64" w:name="bookmark64"/>
      <w:bookmarkEnd w:id="64"/>
      <w:r>
        <w:t>педагогические и гигиенические требования к организации обучения на уроках;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65" w:name="bookmark65"/>
      <w:bookmarkEnd w:id="65"/>
      <w:r>
        <w:t>логику анализа уроков;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3"/>
        </w:tabs>
        <w:ind w:left="1060" w:firstLine="0"/>
        <w:jc w:val="both"/>
      </w:pPr>
      <w:bookmarkStart w:id="66" w:name="bookmark66"/>
      <w:bookmarkEnd w:id="66"/>
      <w:r>
        <w:t>виды учебной документации, требования к ее ведению и оформлению.</w:t>
      </w:r>
    </w:p>
    <w:p w:rsidR="00556EE4" w:rsidRDefault="007356ED">
      <w:pPr>
        <w:pStyle w:val="1"/>
        <w:framePr w:w="9816" w:h="14621" w:hRule="exact" w:wrap="none" w:vAnchor="page" w:hAnchor="page" w:x="1522" w:y="1105"/>
        <w:ind w:left="360" w:firstLine="700"/>
        <w:jc w:val="both"/>
      </w:pPr>
      <w:r>
        <w:t>С целью овладения видом профессиональной деятельности - организация внеурочной деятельности и общения учащихся - студент в ходе производственной (преддипломной) практики должен:</w:t>
      </w:r>
    </w:p>
    <w:p w:rsidR="00556EE4" w:rsidRDefault="007356ED">
      <w:pPr>
        <w:pStyle w:val="1"/>
        <w:framePr w:w="9816" w:h="14621" w:hRule="exact" w:wrap="none" w:vAnchor="page" w:hAnchor="page" w:x="1522" w:y="1105"/>
        <w:ind w:left="1060" w:firstLine="0"/>
        <w:jc w:val="both"/>
      </w:pPr>
      <w:r>
        <w:rPr>
          <w:b/>
          <w:bCs/>
        </w:rPr>
        <w:t>иметь практический опыт: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303"/>
        </w:tabs>
        <w:ind w:left="360" w:firstLine="700"/>
        <w:jc w:val="both"/>
      </w:pPr>
      <w:bookmarkStart w:id="67" w:name="bookmark67"/>
      <w:bookmarkEnd w:id="67"/>
      <w:r>
        <w:t>анализа планов и организации внеурочной работы (с указанием области деятельности или учебного (</w:t>
      </w:r>
      <w:proofErr w:type="spellStart"/>
      <w:r>
        <w:t>ых</w:t>
      </w:r>
      <w:proofErr w:type="spellEnd"/>
      <w:r>
        <w:t>) предмета(</w:t>
      </w:r>
      <w:proofErr w:type="spellStart"/>
      <w:r>
        <w:t>ов</w:t>
      </w:r>
      <w:proofErr w:type="spellEnd"/>
      <w:r>
        <w:t>));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68" w:name="bookmark68"/>
      <w:bookmarkEnd w:id="68"/>
      <w:r>
        <w:t>определения целей и задач, планирования, проведения, внеурочной работы в избранной области деятельности;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69" w:name="bookmark69"/>
      <w:bookmarkEnd w:id="69"/>
      <w:r>
        <w:t>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70" w:name="bookmark70"/>
      <w:bookmarkEnd w:id="70"/>
      <w:r>
        <w:t>наблюдения за детьми и педагогической диагностики познавательных интересов, интеллектуальных способностей обучающихся;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71" w:name="bookmark71"/>
      <w:bookmarkEnd w:id="71"/>
      <w:r>
        <w:t>ведения документации, обеспечивающей организацию внеурочной работы в избранной области деятельности;</w:t>
      </w:r>
    </w:p>
    <w:p w:rsidR="00556EE4" w:rsidRDefault="007356ED">
      <w:pPr>
        <w:pStyle w:val="1"/>
        <w:framePr w:w="9816" w:h="14621" w:hRule="exact" w:wrap="none" w:vAnchor="page" w:hAnchor="page" w:x="1522" w:y="1105"/>
        <w:ind w:left="1060" w:firstLine="0"/>
        <w:jc w:val="both"/>
      </w:pPr>
      <w:r>
        <w:rPr>
          <w:b/>
          <w:bCs/>
        </w:rPr>
        <w:t>уметь: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72" w:name="bookmark72"/>
      <w:bookmarkEnd w:id="72"/>
      <w:r>
        <w:t>находить и использовать методическую литературу и другие источники информации, необходимой для подготовки и проведения внеурочной работы в избранной области деятельности;</w:t>
      </w:r>
    </w:p>
    <w:p w:rsidR="00556EE4" w:rsidRDefault="007356ED">
      <w:pPr>
        <w:pStyle w:val="1"/>
        <w:framePr w:w="9816" w:h="14621" w:hRule="exact" w:wrap="none" w:vAnchor="page" w:hAnchor="page" w:x="1522" w:y="1105"/>
        <w:numPr>
          <w:ilvl w:val="0"/>
          <w:numId w:val="3"/>
        </w:numPr>
        <w:tabs>
          <w:tab w:val="left" w:pos="1298"/>
        </w:tabs>
        <w:ind w:left="360" w:firstLine="700"/>
        <w:jc w:val="both"/>
      </w:pPr>
      <w:bookmarkStart w:id="73" w:name="bookmark73"/>
      <w:bookmarkEnd w:id="73"/>
      <w:r>
        <w:t>определять педагогические цели и задачи организации внеурочной деятельности в избранной области с учетом возраста обучающихся;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8"/>
        </w:tabs>
        <w:ind w:left="360" w:firstLine="700"/>
        <w:jc w:val="both"/>
      </w:pPr>
      <w:bookmarkStart w:id="74" w:name="bookmark74"/>
      <w:bookmarkEnd w:id="74"/>
      <w:r>
        <w:t>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75" w:name="bookmark75"/>
      <w:bookmarkEnd w:id="75"/>
      <w:r>
        <w:t>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76" w:name="bookmark76"/>
      <w:bookmarkEnd w:id="76"/>
      <w:r>
        <w:t>устанавливать педагогически целесообразные взаимоотношения с обучающимися;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77" w:name="bookmark77"/>
      <w:bookmarkEnd w:id="77"/>
      <w:r>
        <w:t>планировать ситуации, стимулирующие общение обучающихся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78" w:name="bookmark78"/>
      <w:bookmarkEnd w:id="78"/>
      <w:r>
        <w:t>мотивировать обучающихся, родителей (лиц, их заменяющих) к участию во внеурочной деятельности, сохранять состав обучающихся в течение срока обучения;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79" w:name="bookmark79"/>
      <w:bookmarkEnd w:id="79"/>
      <w:r>
        <w:t>планировать и проводить педагогически целесообразную работу с родителями (лицами, их заменяющими);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80" w:name="bookmark80"/>
      <w:bookmarkEnd w:id="80"/>
      <w:r>
        <w:t>подбирать и использовать на занятии дидактические материалы;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81" w:name="bookmark81"/>
      <w:bookmarkEnd w:id="81"/>
      <w:r>
        <w:t>использовать различные методы и приемы обучения;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82" w:name="bookmark82"/>
      <w:bookmarkEnd w:id="82"/>
      <w:r>
        <w:t>осуществлять самоанализ и самоконтроль при проведении внеурочных занятий;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83" w:name="bookmark83"/>
      <w:bookmarkEnd w:id="83"/>
      <w:r>
        <w:t>выявлять, развивать и поддерживать творческие способности обучающихся;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84" w:name="bookmark84"/>
      <w:bookmarkEnd w:id="84"/>
      <w:r>
        <w:t>составлять индивидуальную программу работы с одаренными детьми;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85" w:name="bookmark85"/>
      <w:bookmarkEnd w:id="85"/>
      <w:r>
        <w:t>применять разнообразные формы работы с семьей (собрания, беседы, совместные культурные мероприятия);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86" w:name="bookmark86"/>
      <w:bookmarkEnd w:id="86"/>
      <w:r>
        <w:t>вести диалог с администрацией образовательной организации по вопросам организации внеурочной работы в избранной области деятельности;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8"/>
        </w:tabs>
        <w:ind w:left="360" w:firstLine="700"/>
        <w:jc w:val="both"/>
      </w:pPr>
      <w:bookmarkStart w:id="87" w:name="bookmark87"/>
      <w:bookmarkEnd w:id="87"/>
      <w:r>
        <w:t>анализировать организацию внеурочной работы в избранной области деятельности;</w:t>
      </w:r>
    </w:p>
    <w:p w:rsidR="00556EE4" w:rsidRDefault="007356ED">
      <w:pPr>
        <w:pStyle w:val="11"/>
        <w:framePr w:w="9816" w:h="14630" w:hRule="exact" w:wrap="none" w:vAnchor="page" w:hAnchor="page" w:x="1522" w:y="1105"/>
        <w:ind w:left="1060" w:firstLine="0"/>
        <w:jc w:val="both"/>
      </w:pPr>
      <w:bookmarkStart w:id="88" w:name="bookmark88"/>
      <w:bookmarkStart w:id="89" w:name="bookmark89"/>
      <w:bookmarkStart w:id="90" w:name="bookmark90"/>
      <w:r>
        <w:t>знать:</w:t>
      </w:r>
      <w:bookmarkEnd w:id="88"/>
      <w:bookmarkEnd w:id="89"/>
      <w:bookmarkEnd w:id="90"/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91" w:name="bookmark91"/>
      <w:bookmarkEnd w:id="91"/>
      <w:r>
        <w:t>сущность, цель, задачи, функции, содержание, формы и методы организации внеурочной работы в избранной области деятельности;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92" w:name="bookmark92"/>
      <w:bookmarkEnd w:id="92"/>
      <w:r>
        <w:t>особенности определения целей и задач внеурочной работы в начальной школе;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93" w:name="bookmark93"/>
      <w:bookmarkEnd w:id="93"/>
      <w:r>
        <w:t>теоретические основы и методику планирования внеурочной работы с учетом возрастных и индивидуальных особенностей обучающихся;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94" w:name="bookmark94"/>
      <w:bookmarkEnd w:id="94"/>
      <w:r>
        <w:t>педагогические и гигиенические требования к организации внеурочной работы;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8"/>
        </w:tabs>
        <w:ind w:left="360" w:firstLine="700"/>
        <w:jc w:val="both"/>
      </w:pPr>
      <w:bookmarkStart w:id="95" w:name="bookmark95"/>
      <w:bookmarkEnd w:id="95"/>
      <w:r>
        <w:t>методические основы организации внеурочной работы в избранной области деятельности;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96" w:name="bookmark96"/>
      <w:bookmarkEnd w:id="96"/>
      <w:r>
        <w:t>особенности общения обучающихся;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97" w:name="bookmark97"/>
      <w:bookmarkEnd w:id="97"/>
      <w:r>
        <w:t>методы, приемы и формы организации общения обучающихся;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98" w:name="bookmark98"/>
      <w:bookmarkEnd w:id="98"/>
      <w:r>
        <w:t>методические основы и особенности работы с обучающимися, одаренными в избранной области деятельности;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99" w:name="bookmark99"/>
      <w:bookmarkEnd w:id="99"/>
      <w:r>
        <w:t xml:space="preserve">способы выявления педагогом интересов и </w:t>
      </w:r>
      <w:proofErr w:type="gramStart"/>
      <w:r>
        <w:t>способностей</w:t>
      </w:r>
      <w:proofErr w:type="gramEnd"/>
      <w:r>
        <w:t xml:space="preserve"> обучающихся;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33"/>
        </w:tabs>
        <w:ind w:left="360" w:firstLine="700"/>
        <w:jc w:val="both"/>
      </w:pPr>
      <w:bookmarkStart w:id="100" w:name="bookmark100"/>
      <w:bookmarkEnd w:id="100"/>
      <w:r>
        <w:t>формы и методы взаимодействия с родителями обучающихся или лицами, их заменяющими, как субъектами образовательного процесса;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01" w:name="bookmark101"/>
      <w:bookmarkEnd w:id="101"/>
      <w:r>
        <w:t>логику анализа внеурочных мероприятий и занятий;</w:t>
      </w:r>
    </w:p>
    <w:p w:rsidR="00556EE4" w:rsidRDefault="007356ED">
      <w:pPr>
        <w:pStyle w:val="1"/>
        <w:framePr w:w="9816" w:h="14630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02" w:name="bookmark102"/>
      <w:bookmarkEnd w:id="102"/>
      <w:r>
        <w:t>виды документации, требования к ее оформлению.</w:t>
      </w:r>
    </w:p>
    <w:p w:rsidR="00556EE4" w:rsidRDefault="007356ED">
      <w:pPr>
        <w:pStyle w:val="1"/>
        <w:framePr w:w="9816" w:h="14630" w:hRule="exact" w:wrap="none" w:vAnchor="page" w:hAnchor="page" w:x="1522" w:y="1105"/>
        <w:ind w:left="1060" w:firstLine="0"/>
        <w:jc w:val="both"/>
      </w:pPr>
      <w:r>
        <w:t>С целью овладения видом профессиональной деятельности - классное руководство</w:t>
      </w:r>
    </w:p>
    <w:p w:rsidR="00556EE4" w:rsidRDefault="007356ED">
      <w:pPr>
        <w:pStyle w:val="1"/>
        <w:framePr w:w="9816" w:h="14630" w:hRule="exact" w:wrap="none" w:vAnchor="page" w:hAnchor="page" w:x="1522" w:y="1105"/>
        <w:ind w:firstLine="360"/>
        <w:jc w:val="both"/>
      </w:pPr>
      <w:r>
        <w:t>- студент в ходе производственной (преддипломной) практики должен:</w:t>
      </w:r>
    </w:p>
    <w:p w:rsidR="00556EE4" w:rsidRDefault="007356ED">
      <w:pPr>
        <w:pStyle w:val="1"/>
        <w:framePr w:w="9816" w:h="14630" w:hRule="exact" w:wrap="none" w:vAnchor="page" w:hAnchor="page" w:x="1522" w:y="1105"/>
        <w:ind w:left="1060" w:firstLine="0"/>
        <w:jc w:val="both"/>
      </w:pPr>
      <w:r>
        <w:rPr>
          <w:b/>
          <w:bCs/>
        </w:rPr>
        <w:t>иметь практический опыт: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464"/>
        </w:tabs>
        <w:ind w:left="360" w:firstLine="700"/>
        <w:jc w:val="both"/>
      </w:pPr>
      <w:bookmarkStart w:id="103" w:name="bookmark103"/>
      <w:bookmarkEnd w:id="103"/>
      <w:r>
        <w:t>педагогического наблюдения, диагностики и интерпретации полученных результатов;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04" w:name="bookmark104"/>
      <w:bookmarkEnd w:id="104"/>
      <w:r>
        <w:t>анализа планов и организации деятельности классного руководителя, разработки предложений по их коррекции;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105" w:name="bookmark105"/>
      <w:bookmarkEnd w:id="105"/>
      <w:r>
        <w:t>определения цели и задач, планирования деятельности классного руководителя;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106" w:name="bookmark106"/>
      <w:bookmarkEnd w:id="106"/>
      <w:r>
        <w:t>планирования, организации и проведения внеурочных мероприятий;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07" w:name="bookmark107"/>
      <w:bookmarkEnd w:id="107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08" w:name="bookmark108"/>
      <w:bookmarkEnd w:id="108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:rsidR="00556EE4" w:rsidRDefault="007356ED">
      <w:pPr>
        <w:pStyle w:val="1"/>
        <w:framePr w:w="9816" w:h="13987" w:hRule="exact" w:wrap="none" w:vAnchor="page" w:hAnchor="page" w:x="1522" w:y="1105"/>
        <w:ind w:left="1060" w:firstLine="0"/>
        <w:jc w:val="both"/>
      </w:pPr>
      <w:r>
        <w:rPr>
          <w:b/>
          <w:bCs/>
        </w:rPr>
        <w:t>уметь: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09" w:name="bookmark109"/>
      <w:bookmarkEnd w:id="109"/>
      <w: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10" w:name="bookmark110"/>
      <w:bookmarkEnd w:id="110"/>
      <w: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11" w:name="bookmark111"/>
      <w:bookmarkEnd w:id="111"/>
      <w:r>
        <w:t>планировать деятельность классного руководителя;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12" w:name="bookmark112"/>
      <w:bookmarkEnd w:id="112"/>
      <w:r>
        <w:t>оказывать педагогическую поддержку в процессе адаптации детей к условиям образовательной организации;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464"/>
        </w:tabs>
        <w:ind w:left="360" w:firstLine="700"/>
        <w:jc w:val="both"/>
      </w:pPr>
      <w:bookmarkStart w:id="113" w:name="bookmark113"/>
      <w:bookmarkEnd w:id="113"/>
      <w:r>
        <w:t>совместно с обучающимися планировать внеурочные мероприятия, организовывать их подготовку и проведение;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14" w:name="bookmark114"/>
      <w:bookmarkEnd w:id="114"/>
      <w:r>
        <w:t>использовать разнообразные методы, формы, средства обучения и воспитания при проведении внеурочных мероприятий;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15" w:name="bookmark115"/>
      <w:bookmarkEnd w:id="115"/>
      <w:r>
        <w:t xml:space="preserve">организовывать детский досуг, вовлекать детей в различные виды </w:t>
      </w:r>
      <w:proofErr w:type="spellStart"/>
      <w:r>
        <w:t>общественно</w:t>
      </w:r>
      <w:r>
        <w:softHyphen/>
        <w:t>полезной</w:t>
      </w:r>
      <w:proofErr w:type="spellEnd"/>
      <w:r>
        <w:t xml:space="preserve"> деятельности и детские творческие объединения;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464"/>
        </w:tabs>
        <w:ind w:left="360" w:firstLine="700"/>
        <w:jc w:val="both"/>
      </w:pPr>
      <w:bookmarkStart w:id="116" w:name="bookmark116"/>
      <w:bookmarkEnd w:id="116"/>
      <w:r>
        <w:t>осуществлять самоанализ, самоконтроль при проведении внеурочных мероприятий;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17" w:name="bookmark117"/>
      <w:bookmarkEnd w:id="117"/>
      <w: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118" w:name="bookmark118"/>
      <w:bookmarkEnd w:id="118"/>
      <w:r>
        <w:t>помогать обучающимся предотвращать и разрешать конфликты;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119" w:name="bookmark119"/>
      <w:bookmarkEnd w:id="119"/>
      <w:r>
        <w:t>составлять план работы с родителями (лицами, их заменяющими);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120" w:name="bookmark120"/>
      <w:bookmarkEnd w:id="120"/>
      <w:r>
        <w:t>вести диалог с родителями (лицами, их заменяющими);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464"/>
        </w:tabs>
        <w:ind w:left="360" w:firstLine="700"/>
        <w:jc w:val="both"/>
      </w:pPr>
      <w:bookmarkStart w:id="121" w:name="bookmark121"/>
      <w:bookmarkEnd w:id="121"/>
      <w: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1060" w:firstLine="0"/>
        <w:jc w:val="both"/>
      </w:pPr>
      <w:bookmarkStart w:id="122" w:name="bookmark122"/>
      <w:bookmarkEnd w:id="122"/>
      <w:r>
        <w:t>изучать особенности семейного воспитания обучающихся;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23" w:name="bookmark123"/>
      <w:bookmarkEnd w:id="123"/>
      <w: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24" w:name="bookmark124"/>
      <w:bookmarkEnd w:id="124"/>
      <w:r>
        <w:t>анализировать процесс и результаты работы с родителями;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6"/>
        </w:tabs>
        <w:ind w:left="360" w:firstLine="700"/>
        <w:jc w:val="both"/>
      </w:pPr>
      <w:bookmarkStart w:id="125" w:name="bookmark125"/>
      <w:bookmarkEnd w:id="125"/>
      <w:r>
        <w:t xml:space="preserve">использовать разнообразные методы, формы и приемы взаимодействия с членами педагогического коллектива, представителями администрации по вопросам </w:t>
      </w:r>
      <w:proofErr w:type="gramStart"/>
      <w:r>
        <w:t>обучения и воспитания</w:t>
      </w:r>
      <w:proofErr w:type="gramEnd"/>
      <w:r>
        <w:t xml:space="preserve"> обучающихся класса;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26" w:name="bookmark126"/>
      <w:bookmarkEnd w:id="126"/>
      <w: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556EE4" w:rsidRDefault="007356ED">
      <w:pPr>
        <w:pStyle w:val="11"/>
        <w:framePr w:w="9816" w:h="14309" w:hRule="exact" w:wrap="none" w:vAnchor="page" w:hAnchor="page" w:x="1522" w:y="1105"/>
        <w:ind w:left="1060" w:firstLine="0"/>
        <w:jc w:val="both"/>
      </w:pPr>
      <w:bookmarkStart w:id="127" w:name="bookmark127"/>
      <w:bookmarkStart w:id="128" w:name="bookmark128"/>
      <w:bookmarkStart w:id="129" w:name="bookmark129"/>
      <w:r>
        <w:t>знать:</w:t>
      </w:r>
      <w:bookmarkEnd w:id="127"/>
      <w:bookmarkEnd w:id="128"/>
      <w:bookmarkEnd w:id="129"/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30" w:name="bookmark130"/>
      <w:bookmarkEnd w:id="130"/>
      <w:r>
        <w:t>теоретические и методические основы деятельности классного руководителя;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14"/>
        </w:tabs>
        <w:ind w:left="360" w:firstLine="700"/>
        <w:jc w:val="both"/>
      </w:pPr>
      <w:bookmarkStart w:id="131" w:name="bookmark131"/>
      <w:bookmarkEnd w:id="131"/>
      <w:r>
        <w:t>методику педагогического наблюдения, основы интерпретации полученных результатов и формы их представления;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32" w:name="bookmark132"/>
      <w:bookmarkEnd w:id="132"/>
      <w:r>
        <w:t>особенности адаптации обучающихся к условиям начального общего образования;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33" w:name="bookmark133"/>
      <w:bookmarkEnd w:id="133"/>
      <w:r>
        <w:t>возрастные и индивидуальные особенности обучающихся;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14"/>
        </w:tabs>
        <w:ind w:left="360" w:firstLine="700"/>
      </w:pPr>
      <w:bookmarkStart w:id="134" w:name="bookmark134"/>
      <w:bookmarkEnd w:id="134"/>
      <w:r>
        <w:t>основные документы о правах ребенка и обязанности взрослых по отношению к детям;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35" w:name="bookmark135"/>
      <w:bookmarkEnd w:id="135"/>
      <w:r>
        <w:t>особенности процесса социализации обучающихся;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36" w:name="bookmark136"/>
      <w:bookmarkEnd w:id="136"/>
      <w: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37" w:name="bookmark137"/>
      <w:bookmarkEnd w:id="137"/>
      <w:r>
        <w:t>особенности работы классного руководителя с социально неадаптированными (</w:t>
      </w:r>
      <w:proofErr w:type="spellStart"/>
      <w:r>
        <w:t>дезадаптированными</w:t>
      </w:r>
      <w:proofErr w:type="spellEnd"/>
      <w:r>
        <w:t>)детьми;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38" w:name="bookmark138"/>
      <w:bookmarkEnd w:id="138"/>
      <w:r>
        <w:t>теоретические основы и методику планирования внеурочной деятельности, формы проведения внеурочных мероприятий;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14"/>
        </w:tabs>
        <w:ind w:left="360" w:firstLine="700"/>
        <w:jc w:val="both"/>
      </w:pPr>
      <w:bookmarkStart w:id="139" w:name="bookmark139"/>
      <w:bookmarkEnd w:id="139"/>
      <w:r>
        <w:t>содержание, формы, методы и средства организации различных видов внеурочной деятельности и общения;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14"/>
        </w:tabs>
        <w:ind w:left="360" w:firstLine="700"/>
        <w:jc w:val="both"/>
      </w:pPr>
      <w:bookmarkStart w:id="140" w:name="bookmark140"/>
      <w:bookmarkEnd w:id="140"/>
      <w:r>
        <w:t>педагогические и гигиенические требования к организации и проведению различных видов внеурочной работы;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41" w:name="bookmark141"/>
      <w:bookmarkEnd w:id="141"/>
      <w:r>
        <w:t>основы делового общения;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42" w:name="bookmark142"/>
      <w:bookmarkEnd w:id="142"/>
      <w:r>
        <w:t>особенности планирования, содержание, формы и методы работы с родителями обучающихся (лицами, их заменяющими);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43" w:name="bookmark143"/>
      <w:bookmarkEnd w:id="143"/>
      <w:r>
        <w:t>задачи и содержание семейного воспитания;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44" w:name="bookmark144"/>
      <w:bookmarkEnd w:id="144"/>
      <w:r>
        <w:t>особенности современной семьи;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45" w:name="bookmark145"/>
      <w:bookmarkEnd w:id="145"/>
      <w:r>
        <w:t>содержание и формы работы с семьей;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46" w:name="bookmark146"/>
      <w:bookmarkEnd w:id="146"/>
      <w:r>
        <w:t>способы диагностики результатов воспитания: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9"/>
        </w:tabs>
        <w:ind w:left="360" w:firstLine="700"/>
        <w:jc w:val="both"/>
      </w:pPr>
      <w:bookmarkStart w:id="147" w:name="bookmark147"/>
      <w:bookmarkEnd w:id="147"/>
      <w:r>
        <w:t>методы, формы и приемы взаимодействия с членами педагогического коллектива, представителями администрации;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48" w:name="bookmark148"/>
      <w:bookmarkEnd w:id="148"/>
      <w:r>
        <w:t>логику анализа деятельности классного руководителя.</w:t>
      </w:r>
    </w:p>
    <w:p w:rsidR="00556EE4" w:rsidRDefault="007356ED">
      <w:pPr>
        <w:pStyle w:val="1"/>
        <w:framePr w:w="9816" w:h="14309" w:hRule="exact" w:wrap="none" w:vAnchor="page" w:hAnchor="page" w:x="1522" w:y="1105"/>
        <w:ind w:left="360" w:firstLine="700"/>
        <w:jc w:val="both"/>
      </w:pPr>
      <w:r>
        <w:t>С целью овладения видом профессиональной деятельности - методическое обеспечение образовательного процесса - студент в ходе производственной (преддипломной) практики должен:</w:t>
      </w:r>
    </w:p>
    <w:p w:rsidR="00556EE4" w:rsidRDefault="007356ED">
      <w:pPr>
        <w:pStyle w:val="1"/>
        <w:framePr w:w="9816" w:h="14309" w:hRule="exact" w:wrap="none" w:vAnchor="page" w:hAnchor="page" w:x="1522" w:y="1105"/>
        <w:ind w:left="1060" w:firstLine="0"/>
        <w:jc w:val="both"/>
      </w:pPr>
      <w:r>
        <w:rPr>
          <w:b/>
          <w:bCs/>
        </w:rPr>
        <w:t>иметь практический опыт: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19"/>
        </w:tabs>
        <w:ind w:left="360" w:firstLine="700"/>
        <w:jc w:val="both"/>
      </w:pPr>
      <w:bookmarkStart w:id="149" w:name="bookmark149"/>
      <w:bookmarkEnd w:id="149"/>
      <w:r>
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</w:t>
      </w:r>
    </w:p>
    <w:p w:rsidR="00556EE4" w:rsidRDefault="007356ED">
      <w:pPr>
        <w:pStyle w:val="1"/>
        <w:framePr w:w="9816" w:h="14309" w:hRule="exact" w:wrap="none" w:vAnchor="page" w:hAnchor="page" w:x="1522" w:y="1105"/>
        <w:numPr>
          <w:ilvl w:val="0"/>
          <w:numId w:val="3"/>
        </w:numPr>
        <w:tabs>
          <w:tab w:val="left" w:pos="1304"/>
        </w:tabs>
        <w:ind w:left="1060" w:firstLine="0"/>
        <w:jc w:val="both"/>
      </w:pPr>
      <w:bookmarkStart w:id="150" w:name="bookmark150"/>
      <w:bookmarkEnd w:id="150"/>
      <w:r>
        <w:t>участия в создании предметно-развивающей среды в кабинете;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151" w:name="bookmark151"/>
      <w:bookmarkEnd w:id="151"/>
      <w: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52" w:name="bookmark152"/>
      <w:bookmarkEnd w:id="152"/>
      <w:r>
        <w:t>оформления портфолио педагогических достижений;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53" w:name="bookmark153"/>
      <w:bookmarkEnd w:id="153"/>
      <w:r>
        <w:t>презентации педагогических разработок в виде отчетов, рефератов, выступлений;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54" w:name="bookmark154"/>
      <w:bookmarkEnd w:id="154"/>
      <w:r>
        <w:t>участия в исследовательской и проектной деятельности;</w:t>
      </w:r>
    </w:p>
    <w:p w:rsidR="00556EE4" w:rsidRDefault="007356ED">
      <w:pPr>
        <w:pStyle w:val="1"/>
        <w:framePr w:w="9816" w:h="14002" w:hRule="exact" w:wrap="none" w:vAnchor="page" w:hAnchor="page" w:x="1522" w:y="1105"/>
        <w:ind w:left="1060" w:firstLine="0"/>
        <w:jc w:val="both"/>
      </w:pPr>
      <w:r>
        <w:rPr>
          <w:b/>
          <w:bCs/>
        </w:rPr>
        <w:t>уметь: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481"/>
        </w:tabs>
        <w:ind w:left="360" w:firstLine="700"/>
        <w:jc w:val="both"/>
      </w:pPr>
      <w:bookmarkStart w:id="155" w:name="bookmark155"/>
      <w:bookmarkEnd w:id="155"/>
      <w: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56" w:name="bookmark156"/>
      <w:bookmarkEnd w:id="156"/>
      <w:r>
        <w:t>определять цели и задачи, планировать обучение и воспитание обучающихся;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481"/>
        </w:tabs>
        <w:ind w:left="360" w:firstLine="700"/>
        <w:jc w:val="both"/>
      </w:pPr>
      <w:bookmarkStart w:id="157" w:name="bookmark157"/>
      <w:bookmarkEnd w:id="157"/>
      <w:r>
        <w:t xml:space="preserve">осуществлять планирование с учетом возрастных и </w:t>
      </w:r>
      <w:proofErr w:type="spellStart"/>
      <w:r>
        <w:t>индивидуально</w:t>
      </w:r>
      <w:r>
        <w:softHyphen/>
        <w:t>психологических</w:t>
      </w:r>
      <w:proofErr w:type="spellEnd"/>
      <w:r>
        <w:t xml:space="preserve"> особенностей обучающихся;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158" w:name="bookmark158"/>
      <w:bookmarkEnd w:id="158"/>
      <w:r>
        <w:t>определять педагогические проблемы методического характера и находить способы их решения;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59" w:name="bookmark159"/>
      <w:bookmarkEnd w:id="159"/>
      <w:r>
        <w:t>адаптировать имеющиеся методические</w:t>
      </w:r>
      <w:r w:rsidR="00192716">
        <w:t xml:space="preserve"> </w:t>
      </w:r>
      <w:r>
        <w:t>разработки;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481"/>
        </w:tabs>
        <w:ind w:left="360" w:firstLine="700"/>
        <w:jc w:val="both"/>
      </w:pPr>
      <w:bookmarkStart w:id="160" w:name="bookmark160"/>
      <w:bookmarkEnd w:id="160"/>
      <w: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</w:t>
      </w:r>
      <w:r w:rsidR="00192716">
        <w:t xml:space="preserve"> </w:t>
      </w:r>
      <w:r>
        <w:t>обучающихся;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61" w:name="bookmark161"/>
      <w:bookmarkEnd w:id="161"/>
      <w:r>
        <w:t>создавать в кабинете предметно-развивающую</w:t>
      </w:r>
      <w:r w:rsidR="00192716">
        <w:t xml:space="preserve"> </w:t>
      </w:r>
      <w:r>
        <w:t>среду;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62" w:name="bookmark162"/>
      <w:bookmarkEnd w:id="162"/>
      <w:r>
        <w:t xml:space="preserve">готовить и оформлять отчеты, </w:t>
      </w:r>
      <w:proofErr w:type="gramStart"/>
      <w:r>
        <w:t>рефераты</w:t>
      </w:r>
      <w:r w:rsidR="00192716">
        <w:t xml:space="preserve"> </w:t>
      </w:r>
      <w:r>
        <w:t>,конспекты</w:t>
      </w:r>
      <w:proofErr w:type="gramEnd"/>
      <w:r>
        <w:t>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481"/>
        </w:tabs>
        <w:ind w:left="360" w:firstLine="700"/>
        <w:jc w:val="both"/>
      </w:pPr>
      <w:bookmarkStart w:id="163" w:name="bookmark163"/>
      <w:bookmarkEnd w:id="163"/>
      <w:r>
        <w:t>с помощью руководителя определять цели, задачи, планировать исследовательскую и проектную деятельность в области начального общего</w:t>
      </w:r>
      <w:r w:rsidR="00192716">
        <w:t xml:space="preserve"> </w:t>
      </w:r>
      <w:r>
        <w:t>образования;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481"/>
          <w:tab w:val="left" w:pos="3057"/>
        </w:tabs>
        <w:ind w:left="360" w:firstLine="700"/>
        <w:jc w:val="both"/>
      </w:pPr>
      <w:bookmarkStart w:id="164" w:name="bookmark164"/>
      <w:bookmarkEnd w:id="164"/>
      <w:r>
        <w:t>использовать</w:t>
      </w:r>
      <w:r>
        <w:tab/>
        <w:t>методы и методики педагогического исследования и</w:t>
      </w:r>
    </w:p>
    <w:p w:rsidR="00556EE4" w:rsidRDefault="007356ED">
      <w:pPr>
        <w:pStyle w:val="1"/>
        <w:framePr w:w="9816" w:h="14002" w:hRule="exact" w:wrap="none" w:vAnchor="page" w:hAnchor="page" w:x="1522" w:y="1105"/>
        <w:ind w:firstLine="360"/>
        <w:jc w:val="both"/>
      </w:pPr>
      <w:r>
        <w:t>проектирования, подобранные совместно с</w:t>
      </w:r>
      <w:r w:rsidR="00192716">
        <w:t xml:space="preserve"> </w:t>
      </w:r>
      <w:r>
        <w:t>руководителем;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65" w:name="bookmark165"/>
      <w:bookmarkEnd w:id="165"/>
      <w:r>
        <w:t>оформлять результаты исследовательской и проектной</w:t>
      </w:r>
      <w:r w:rsidR="00192716">
        <w:t xml:space="preserve"> </w:t>
      </w:r>
      <w:r>
        <w:t>работы;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66" w:name="bookmark166"/>
      <w:bookmarkEnd w:id="166"/>
      <w:r>
        <w:t>определять пути самосовершенствования педагогического</w:t>
      </w:r>
      <w:r w:rsidR="00192716">
        <w:t xml:space="preserve"> </w:t>
      </w:r>
      <w:r>
        <w:t>мастерства;</w:t>
      </w:r>
    </w:p>
    <w:p w:rsidR="00556EE4" w:rsidRDefault="007356ED">
      <w:pPr>
        <w:pStyle w:val="11"/>
        <w:framePr w:w="9816" w:h="14002" w:hRule="exact" w:wrap="none" w:vAnchor="page" w:hAnchor="page" w:x="1522" w:y="1105"/>
        <w:ind w:left="1060" w:firstLine="0"/>
        <w:jc w:val="both"/>
      </w:pPr>
      <w:bookmarkStart w:id="167" w:name="bookmark167"/>
      <w:bookmarkStart w:id="168" w:name="bookmark168"/>
      <w:bookmarkStart w:id="169" w:name="bookmark169"/>
      <w:r>
        <w:t>знать:</w:t>
      </w:r>
      <w:bookmarkEnd w:id="167"/>
      <w:bookmarkEnd w:id="168"/>
      <w:bookmarkEnd w:id="169"/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70" w:name="bookmark170"/>
      <w:bookmarkEnd w:id="170"/>
      <w:r>
        <w:t>теоретические основы методической деятельности учителя начальных классов;</w:t>
      </w:r>
    </w:p>
    <w:p w:rsidR="00556EE4" w:rsidRDefault="007356ED">
      <w:pPr>
        <w:pStyle w:val="1"/>
        <w:framePr w:w="9816" w:h="14002" w:hRule="exact" w:wrap="none" w:vAnchor="page" w:hAnchor="page" w:x="1522" w:y="1105"/>
        <w:ind w:left="360" w:firstLine="700"/>
        <w:jc w:val="both"/>
      </w:pPr>
      <w:r>
        <w:t>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171" w:name="bookmark171"/>
      <w:bookmarkEnd w:id="171"/>
      <w:r>
        <w:t>особенности современных подходов и педагогических технологий в области начального общего</w:t>
      </w:r>
      <w:r w:rsidR="00192716">
        <w:t xml:space="preserve"> </w:t>
      </w:r>
      <w:r>
        <w:t>образования;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172" w:name="bookmark172"/>
      <w:bookmarkEnd w:id="172"/>
      <w:r>
        <w:t>концептуальные основы и содержание примерных программ начального общего образования;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173" w:name="bookmark173"/>
      <w:bookmarkEnd w:id="173"/>
      <w:r>
        <w:t>концептуальные основы и содержание вариативных программ начального общего образования;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8"/>
        </w:tabs>
        <w:ind w:left="360" w:firstLine="700"/>
        <w:jc w:val="both"/>
      </w:pPr>
      <w:bookmarkStart w:id="174" w:name="bookmark174"/>
      <w:bookmarkEnd w:id="174"/>
      <w:r>
        <w:t xml:space="preserve">педагогические, гигиенические, специальные требования к созданию </w:t>
      </w:r>
      <w:proofErr w:type="spellStart"/>
      <w:r>
        <w:t>предметно</w:t>
      </w:r>
      <w:r>
        <w:softHyphen/>
        <w:t>развивающей</w:t>
      </w:r>
      <w:proofErr w:type="spellEnd"/>
      <w:r>
        <w:t xml:space="preserve"> среды в</w:t>
      </w:r>
      <w:r w:rsidR="00192716">
        <w:t xml:space="preserve"> </w:t>
      </w:r>
      <w:r>
        <w:t>кабинете;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481"/>
        </w:tabs>
        <w:ind w:left="360" w:firstLine="700"/>
        <w:jc w:val="both"/>
      </w:pPr>
      <w:bookmarkStart w:id="175" w:name="bookmark175"/>
      <w:bookmarkEnd w:id="175"/>
      <w:r>
        <w:t>источники, способы обобщения, представления и распространения педагогического</w:t>
      </w:r>
      <w:r w:rsidR="00192716">
        <w:t xml:space="preserve"> </w:t>
      </w:r>
      <w:r>
        <w:t>опыта;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23"/>
        </w:tabs>
        <w:ind w:left="360" w:firstLine="700"/>
        <w:jc w:val="both"/>
      </w:pPr>
      <w:bookmarkStart w:id="176" w:name="bookmark176"/>
      <w:bookmarkEnd w:id="176"/>
      <w:r>
        <w:t>логику подготовки и требования к устному выступлению, отчету, реферированию, конспектированию;</w:t>
      </w:r>
    </w:p>
    <w:p w:rsidR="00556EE4" w:rsidRDefault="007356ED">
      <w:pPr>
        <w:pStyle w:val="1"/>
        <w:framePr w:w="9816" w:h="14002" w:hRule="exact" w:wrap="none" w:vAnchor="page" w:hAnchor="page" w:x="1522" w:y="1105"/>
        <w:numPr>
          <w:ilvl w:val="0"/>
          <w:numId w:val="3"/>
        </w:numPr>
        <w:tabs>
          <w:tab w:val="left" w:pos="1318"/>
        </w:tabs>
        <w:ind w:left="1060" w:firstLine="0"/>
        <w:jc w:val="both"/>
      </w:pPr>
      <w:bookmarkStart w:id="177" w:name="bookmark177"/>
      <w:bookmarkEnd w:id="177"/>
      <w:r>
        <w:t>основы организации опытно-экспериментальной работы в сфере</w:t>
      </w:r>
      <w:r w:rsidR="00192716">
        <w:t xml:space="preserve"> </w:t>
      </w:r>
      <w:r>
        <w:t>образования.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816" w:h="13987" w:hRule="exact" w:wrap="none" w:vAnchor="page" w:hAnchor="page" w:x="1522" w:y="1105"/>
        <w:ind w:left="360" w:firstLine="700"/>
        <w:jc w:val="both"/>
      </w:pPr>
      <w:r>
        <w:rPr>
          <w:i/>
          <w:iCs/>
        </w:rPr>
        <w:t>С</w:t>
      </w:r>
      <w:r>
        <w:t xml:space="preserve"> целью овладения профессиональным модулем: Основы вожатской деятельности студент в ходе производственной (преддипломной) практики должен:</w:t>
      </w:r>
    </w:p>
    <w:p w:rsidR="00556EE4" w:rsidRDefault="007356ED">
      <w:pPr>
        <w:pStyle w:val="1"/>
        <w:framePr w:w="9816" w:h="13987" w:hRule="exact" w:wrap="none" w:vAnchor="page" w:hAnchor="page" w:x="1522" w:y="1105"/>
        <w:ind w:left="1060" w:firstLine="0"/>
        <w:jc w:val="both"/>
      </w:pPr>
      <w:r>
        <w:rPr>
          <w:b/>
          <w:bCs/>
        </w:rPr>
        <w:t>иметь практический опыт: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78" w:name="bookmark178"/>
      <w:bookmarkEnd w:id="178"/>
      <w:r>
        <w:t>оценки социальных, возрастных, психофизических и индивидуальных особенностей</w:t>
      </w:r>
      <w:r w:rsidR="00192716">
        <w:t xml:space="preserve"> </w:t>
      </w:r>
      <w:r>
        <w:t>детей;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79" w:name="bookmark179"/>
      <w:bookmarkEnd w:id="179"/>
      <w:r>
        <w:t>осуществления речевой коммуникации, с опорой на современное состояние языковой культуры;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5"/>
        </w:tabs>
        <w:ind w:left="360" w:firstLine="700"/>
        <w:jc w:val="both"/>
      </w:pPr>
      <w:bookmarkStart w:id="180" w:name="bookmark180"/>
      <w:bookmarkEnd w:id="180"/>
      <w:r>
        <w:t>использования необходимого профессионального инструментария, позволяющего решать вопросы обеспечения безопасности жизнедеятельности детского</w:t>
      </w:r>
      <w:r w:rsidR="00192716">
        <w:t xml:space="preserve"> </w:t>
      </w:r>
      <w:r>
        <w:t>коллектива;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81" w:name="bookmark181"/>
      <w:bookmarkEnd w:id="181"/>
      <w:r>
        <w:t>работы в команде, диагностики социальных, культурных и личностных различий, толерантного восприятия социальных, культурных и личностных различий субъектов образования;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82" w:name="bookmark182"/>
      <w:bookmarkEnd w:id="182"/>
      <w:r>
        <w:t>применения правовых знаний во взаимодействии с детьми, родителями, коллегами,</w:t>
      </w:r>
      <w:r w:rsidR="00192716">
        <w:t xml:space="preserve"> </w:t>
      </w:r>
      <w:r>
        <w:t>руководством;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85"/>
        </w:tabs>
        <w:ind w:left="1060" w:firstLine="0"/>
        <w:jc w:val="both"/>
      </w:pPr>
      <w:bookmarkStart w:id="183" w:name="bookmark183"/>
      <w:bookmarkEnd w:id="183"/>
      <w:r>
        <w:t>оказания первой медицинской</w:t>
      </w:r>
      <w:r w:rsidR="00192716">
        <w:t xml:space="preserve"> </w:t>
      </w:r>
      <w:r>
        <w:t>помощи;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84" w:name="bookmark184"/>
      <w:bookmarkEnd w:id="184"/>
      <w:r>
        <w:t>решения задач воспитания и духовно-нравственного развития личности ребенка, исходя из выявленных</w:t>
      </w:r>
      <w:r w:rsidR="00192716">
        <w:t xml:space="preserve"> </w:t>
      </w:r>
      <w:r>
        <w:t>проблем;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85" w:name="bookmark185"/>
      <w:bookmarkEnd w:id="185"/>
      <w:r>
        <w:t>развития и стимулирования детской инициативы и самостоятельности; развития творческих способностей, сопровождения деятельности детского коллектива, построенного на принципах самоуправления;</w:t>
      </w:r>
    </w:p>
    <w:p w:rsidR="00556EE4" w:rsidRDefault="007356ED">
      <w:pPr>
        <w:pStyle w:val="1"/>
        <w:framePr w:w="9816" w:h="13987" w:hRule="exact" w:wrap="none" w:vAnchor="page" w:hAnchor="page" w:x="1522" w:y="1105"/>
        <w:ind w:left="1060" w:firstLine="0"/>
        <w:jc w:val="both"/>
      </w:pPr>
      <w:r>
        <w:rPr>
          <w:b/>
          <w:bCs/>
        </w:rPr>
        <w:t>уметь: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86" w:name="bookmark186"/>
      <w:bookmarkEnd w:id="186"/>
      <w:r>
        <w:t>пользоваться методами оценки социальных, возрастных, психофизических и индивидуальных особенностей детей; организовать различные виды деятельности с учетом этих особенностей;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87" w:name="bookmark187"/>
      <w:bookmarkEnd w:id="187"/>
      <w:r>
        <w:t>профессионально грамотно строить свою письменную и устную речь с соблюдением принципов профессиональной этики; подготовить и осуществить публичное выступление (как свое, так и детей);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88" w:name="bookmark188"/>
      <w:bookmarkEnd w:id="188"/>
      <w:r>
        <w:t>оценивать безопасность при организации различных форм деятельности детского коллектива, грамотно оценивать состояние</w:t>
      </w:r>
      <w:r w:rsidR="00192716">
        <w:t xml:space="preserve"> </w:t>
      </w:r>
      <w:r>
        <w:t>пострадавшего;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89" w:name="bookmark189"/>
      <w:bookmarkEnd w:id="189"/>
      <w:r>
        <w:t>применять отдельные правила командной работы, анализировать социальные, культурные и личностные различия субъектов образования, осуществлять коммуникацию с учетом социальных, культурных и личностных</w:t>
      </w:r>
      <w:r w:rsidR="00192716">
        <w:t xml:space="preserve"> </w:t>
      </w:r>
      <w:r>
        <w:t>различий;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85"/>
        </w:tabs>
        <w:ind w:left="1060" w:firstLine="0"/>
        <w:jc w:val="both"/>
      </w:pPr>
      <w:bookmarkStart w:id="190" w:name="bookmark190"/>
      <w:bookmarkEnd w:id="190"/>
      <w:r>
        <w:t>использовать базовые правовые знания в профессиональной деятельности;</w:t>
      </w:r>
    </w:p>
    <w:p w:rsidR="00556EE4" w:rsidRDefault="007356ED">
      <w:pPr>
        <w:pStyle w:val="1"/>
        <w:framePr w:w="9816" w:h="13987" w:hRule="exact" w:wrap="none" w:vAnchor="page" w:hAnchor="page" w:x="1522" w:y="1105"/>
        <w:ind w:left="1060" w:firstLine="0"/>
        <w:jc w:val="both"/>
      </w:pPr>
      <w:r>
        <w:t>оценивать состояние пострадавшего, оказывать первую медицинскую</w:t>
      </w:r>
      <w:r w:rsidR="00192716">
        <w:t xml:space="preserve"> </w:t>
      </w:r>
      <w:r>
        <w:t>помощь;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91" w:name="bookmark191"/>
      <w:bookmarkEnd w:id="191"/>
      <w:r>
        <w:t>на основе анализа проблем воспитания выбирать и использовать эффективные технологии духовно-нравственного</w:t>
      </w:r>
      <w:r w:rsidR="00192716">
        <w:t xml:space="preserve"> </w:t>
      </w:r>
      <w:r>
        <w:t>воспитания;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300"/>
        </w:tabs>
        <w:ind w:left="360" w:firstLine="700"/>
        <w:jc w:val="both"/>
      </w:pPr>
      <w:bookmarkStart w:id="192" w:name="bookmark192"/>
      <w:bookmarkEnd w:id="192"/>
      <w:r>
        <w:t>организовать взаимодействие детей на принципах сотрудничества, оценить творческие способности ребенка, оказать содействие в формировании и развитии самоуправления в детском</w:t>
      </w:r>
      <w:r w:rsidR="00192716">
        <w:t xml:space="preserve"> </w:t>
      </w:r>
      <w:r>
        <w:t>коллективе.</w:t>
      </w:r>
    </w:p>
    <w:p w:rsidR="00556EE4" w:rsidRDefault="007356ED">
      <w:pPr>
        <w:pStyle w:val="11"/>
        <w:framePr w:w="9816" w:h="13987" w:hRule="exact" w:wrap="none" w:vAnchor="page" w:hAnchor="page" w:x="1522" w:y="1105"/>
        <w:ind w:left="1060" w:firstLine="0"/>
        <w:jc w:val="both"/>
      </w:pPr>
      <w:bookmarkStart w:id="193" w:name="bookmark193"/>
      <w:bookmarkStart w:id="194" w:name="bookmark194"/>
      <w:bookmarkStart w:id="195" w:name="bookmark195"/>
      <w:r>
        <w:t>знать:</w:t>
      </w:r>
      <w:bookmarkEnd w:id="193"/>
      <w:bookmarkEnd w:id="194"/>
      <w:bookmarkEnd w:id="195"/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96" w:name="bookmark196"/>
      <w:bookmarkEnd w:id="196"/>
      <w:r>
        <w:t>базовые сведения, необходимые для оценки социальных, возрастных, психофизических и индивидуальных особенностей</w:t>
      </w:r>
      <w:r w:rsidR="00192716">
        <w:t xml:space="preserve"> </w:t>
      </w:r>
      <w:r>
        <w:t>детей;</w:t>
      </w:r>
    </w:p>
    <w:p w:rsidR="00556EE4" w:rsidRDefault="007356ED">
      <w:pPr>
        <w:pStyle w:val="1"/>
        <w:framePr w:w="9816" w:h="13987" w:hRule="exact" w:wrap="none" w:vAnchor="page" w:hAnchor="page" w:x="1522" w:y="1105"/>
        <w:numPr>
          <w:ilvl w:val="0"/>
          <w:numId w:val="3"/>
        </w:numPr>
        <w:tabs>
          <w:tab w:val="left" w:pos="1290"/>
        </w:tabs>
        <w:ind w:left="360" w:firstLine="700"/>
        <w:jc w:val="both"/>
      </w:pPr>
      <w:bookmarkStart w:id="197" w:name="bookmark197"/>
      <w:bookmarkEnd w:id="197"/>
      <w:r>
        <w:t>основные требования к профессиональной этике; принципы эффективного публичного</w:t>
      </w:r>
      <w:r w:rsidR="00192716">
        <w:t xml:space="preserve"> </w:t>
      </w:r>
      <w:r>
        <w:t>выступления;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672" w:h="4152" w:hRule="exact" w:wrap="none" w:vAnchor="page" w:hAnchor="page" w:x="1594" w:y="1105"/>
        <w:numPr>
          <w:ilvl w:val="0"/>
          <w:numId w:val="3"/>
        </w:numPr>
        <w:tabs>
          <w:tab w:val="left" w:pos="958"/>
        </w:tabs>
        <w:ind w:firstLine="720"/>
        <w:jc w:val="both"/>
      </w:pPr>
      <w:bookmarkStart w:id="198" w:name="bookmark198"/>
      <w:bookmarkEnd w:id="198"/>
      <w:r>
        <w:t>базовые принципы безопасности жизнедеятельности детского коллектив в детском оздоровительном лагере, образовательной организации, основные принципы оказания доврачебной</w:t>
      </w:r>
      <w:r w:rsidR="009A0BFC">
        <w:t xml:space="preserve"> </w:t>
      </w:r>
      <w:r>
        <w:t>помощи;</w:t>
      </w:r>
    </w:p>
    <w:p w:rsidR="00556EE4" w:rsidRDefault="007356ED">
      <w:pPr>
        <w:pStyle w:val="1"/>
        <w:framePr w:w="9672" w:h="4152" w:hRule="exact" w:wrap="none" w:vAnchor="page" w:hAnchor="page" w:x="1594" w:y="1105"/>
        <w:numPr>
          <w:ilvl w:val="0"/>
          <w:numId w:val="3"/>
        </w:numPr>
        <w:tabs>
          <w:tab w:val="left" w:pos="958"/>
        </w:tabs>
        <w:ind w:firstLine="720"/>
        <w:jc w:val="both"/>
      </w:pPr>
      <w:bookmarkStart w:id="199" w:name="bookmark199"/>
      <w:bookmarkEnd w:id="199"/>
      <w:r>
        <w:t>отдельные правила командной работы, социальные, культурные и личностные особенности детей, родителей, коллег, руководства, содержание и механизмы педагогического</w:t>
      </w:r>
      <w:r w:rsidR="009A0BFC">
        <w:t xml:space="preserve"> </w:t>
      </w:r>
      <w:r>
        <w:t>общения;</w:t>
      </w:r>
    </w:p>
    <w:p w:rsidR="00556EE4" w:rsidRDefault="007356ED">
      <w:pPr>
        <w:pStyle w:val="1"/>
        <w:framePr w:w="9672" w:h="4152" w:hRule="exact" w:wrap="none" w:vAnchor="page" w:hAnchor="page" w:x="1594" w:y="1105"/>
        <w:numPr>
          <w:ilvl w:val="0"/>
          <w:numId w:val="3"/>
        </w:numPr>
        <w:tabs>
          <w:tab w:val="left" w:pos="958"/>
        </w:tabs>
        <w:ind w:firstLine="720"/>
        <w:jc w:val="both"/>
      </w:pPr>
      <w:bookmarkStart w:id="200" w:name="bookmark200"/>
      <w:bookmarkEnd w:id="200"/>
      <w:r>
        <w:t>правовые основы профессиональной деятельности вожатого, основные документы, регламентирующие права</w:t>
      </w:r>
      <w:r w:rsidR="009A0BFC">
        <w:t xml:space="preserve"> </w:t>
      </w:r>
      <w:r>
        <w:t>детей;</w:t>
      </w:r>
    </w:p>
    <w:p w:rsidR="00556EE4" w:rsidRDefault="007356ED">
      <w:pPr>
        <w:pStyle w:val="1"/>
        <w:framePr w:w="9672" w:h="4152" w:hRule="exact" w:wrap="none" w:vAnchor="page" w:hAnchor="page" w:x="1594" w:y="1105"/>
        <w:numPr>
          <w:ilvl w:val="0"/>
          <w:numId w:val="3"/>
        </w:numPr>
        <w:tabs>
          <w:tab w:val="left" w:pos="958"/>
        </w:tabs>
        <w:ind w:firstLine="720"/>
        <w:jc w:val="both"/>
      </w:pPr>
      <w:bookmarkStart w:id="201" w:name="bookmark201"/>
      <w:bookmarkEnd w:id="201"/>
      <w:r>
        <w:t>основные принципы и приемы оказания медицинской</w:t>
      </w:r>
      <w:r w:rsidR="009A0BFC">
        <w:t xml:space="preserve"> </w:t>
      </w:r>
      <w:r>
        <w:t>помощи;</w:t>
      </w:r>
    </w:p>
    <w:p w:rsidR="00556EE4" w:rsidRDefault="007356ED">
      <w:pPr>
        <w:pStyle w:val="1"/>
        <w:framePr w:w="9672" w:h="4152" w:hRule="exact" w:wrap="none" w:vAnchor="page" w:hAnchor="page" w:x="1594" w:y="1105"/>
        <w:numPr>
          <w:ilvl w:val="0"/>
          <w:numId w:val="3"/>
        </w:numPr>
        <w:tabs>
          <w:tab w:val="left" w:pos="958"/>
        </w:tabs>
        <w:ind w:firstLine="720"/>
        <w:jc w:val="both"/>
      </w:pPr>
      <w:bookmarkStart w:id="202" w:name="bookmark202"/>
      <w:bookmarkEnd w:id="202"/>
      <w:r>
        <w:t>содержание и технологии воспитания и духовно-нравственного развития личности</w:t>
      </w:r>
      <w:r w:rsidR="009A0BFC">
        <w:t xml:space="preserve"> </w:t>
      </w:r>
      <w:r>
        <w:t>ребенка;</w:t>
      </w:r>
    </w:p>
    <w:p w:rsidR="00556EE4" w:rsidRDefault="007356ED">
      <w:pPr>
        <w:pStyle w:val="1"/>
        <w:framePr w:w="9672" w:h="4152" w:hRule="exact" w:wrap="none" w:vAnchor="page" w:hAnchor="page" w:x="1594" w:y="1105"/>
        <w:numPr>
          <w:ilvl w:val="0"/>
          <w:numId w:val="3"/>
        </w:numPr>
        <w:tabs>
          <w:tab w:val="left" w:pos="958"/>
        </w:tabs>
        <w:ind w:firstLine="720"/>
        <w:jc w:val="both"/>
      </w:pPr>
      <w:bookmarkStart w:id="203" w:name="bookmark203"/>
      <w:bookmarkEnd w:id="203"/>
      <w:r>
        <w:t>условия и принципы развития и стимулирования детской инициативы и самостоятельности; творческой</w:t>
      </w:r>
      <w:r w:rsidR="009A0BFC">
        <w:t xml:space="preserve"> </w:t>
      </w:r>
      <w:r>
        <w:t>активности.</w:t>
      </w:r>
    </w:p>
    <w:p w:rsidR="00556EE4" w:rsidRDefault="007356ED">
      <w:pPr>
        <w:pStyle w:val="a9"/>
        <w:framePr w:w="9398" w:h="629" w:hRule="exact" w:wrap="none" w:vAnchor="page" w:hAnchor="page" w:x="1599" w:y="5565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1.3. Количество недель (часов) на освоение производственной (преддипломной)практики: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5"/>
        <w:gridCol w:w="3115"/>
        <w:gridCol w:w="1133"/>
        <w:gridCol w:w="1138"/>
        <w:gridCol w:w="830"/>
      </w:tblGrid>
      <w:tr w:rsidR="00556EE4">
        <w:trPr>
          <w:trHeight w:hRule="exact" w:val="29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</w:pPr>
            <w:r>
              <w:rPr>
                <w:b/>
                <w:bCs/>
              </w:rPr>
              <w:t>Часы</w:t>
            </w:r>
          </w:p>
        </w:tc>
      </w:tr>
      <w:tr w:rsidR="00556EE4">
        <w:trPr>
          <w:trHeight w:hRule="exact" w:val="29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t>Производственная практика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</w:pPr>
            <w:r>
              <w:t>Практика преддипломная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41" w:h="586" w:wrap="none" w:vAnchor="page" w:hAnchor="page" w:x="1613" w:y="6198"/>
              <w:spacing w:line="240" w:lineRule="auto"/>
              <w:ind w:firstLine="0"/>
              <w:jc w:val="center"/>
            </w:pPr>
            <w:r>
              <w:t>144</w:t>
            </w:r>
          </w:p>
        </w:tc>
      </w:tr>
    </w:tbl>
    <w:p w:rsidR="00556EE4" w:rsidRDefault="007356ED">
      <w:pPr>
        <w:pStyle w:val="1"/>
        <w:framePr w:w="9672" w:h="1613" w:hRule="exact" w:wrap="none" w:vAnchor="page" w:hAnchor="page" w:x="1594" w:y="7086"/>
        <w:ind w:firstLine="720"/>
        <w:jc w:val="both"/>
      </w:pPr>
      <w:r>
        <w:t>Программа предусматривает производственную (преддипломную) практику, которая проводится непрерывно в организациях, направление деятельности которых соответствуют профилю специальности (общеобразовательных школах).</w:t>
      </w:r>
    </w:p>
    <w:p w:rsidR="00556EE4" w:rsidRDefault="007356ED">
      <w:pPr>
        <w:pStyle w:val="11"/>
        <w:framePr w:w="9672" w:h="1613" w:hRule="exact" w:wrap="none" w:vAnchor="page" w:hAnchor="page" w:x="1594" w:y="7086"/>
        <w:numPr>
          <w:ilvl w:val="0"/>
          <w:numId w:val="2"/>
        </w:numPr>
        <w:tabs>
          <w:tab w:val="left" w:pos="327"/>
        </w:tabs>
        <w:ind w:firstLine="0"/>
        <w:jc w:val="center"/>
      </w:pPr>
      <w:bookmarkStart w:id="204" w:name="bookmark206"/>
      <w:bookmarkStart w:id="205" w:name="bookmark207"/>
      <w:bookmarkEnd w:id="204"/>
      <w:r>
        <w:t>РЕЗУЛЬТАТЫ ПРОИЗВОДСТВЕННОЙ(ПРЕДДИПЛОМНОЙ)</w:t>
      </w:r>
      <w:bookmarkEnd w:id="205"/>
    </w:p>
    <w:p w:rsidR="00556EE4" w:rsidRDefault="007356ED">
      <w:pPr>
        <w:pStyle w:val="11"/>
        <w:framePr w:w="9672" w:h="1613" w:hRule="exact" w:wrap="none" w:vAnchor="page" w:hAnchor="page" w:x="1594" w:y="7086"/>
        <w:ind w:firstLine="0"/>
        <w:jc w:val="center"/>
      </w:pPr>
      <w:bookmarkStart w:id="206" w:name="bookmark204"/>
      <w:bookmarkStart w:id="207" w:name="bookmark205"/>
      <w:bookmarkStart w:id="208" w:name="bookmark208"/>
      <w:r>
        <w:t>ПРАКТИКИ</w:t>
      </w:r>
      <w:bookmarkEnd w:id="206"/>
      <w:bookmarkEnd w:id="207"/>
      <w:bookmarkEnd w:id="208"/>
    </w:p>
    <w:p w:rsidR="00556EE4" w:rsidRDefault="007356ED">
      <w:pPr>
        <w:pStyle w:val="1"/>
        <w:framePr w:w="9672" w:h="970" w:hRule="exact" w:wrap="none" w:vAnchor="page" w:hAnchor="page" w:x="1594" w:y="8992"/>
        <w:ind w:firstLine="720"/>
        <w:jc w:val="both"/>
      </w:pPr>
      <w:r>
        <w:t>Результатом производственной (преддипломной) практики является освоение обучающимися основных видов профессиональной деятельности, общих (ОК)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2"/>
        <w:gridCol w:w="6110"/>
      </w:tblGrid>
      <w:tr w:rsidR="00556EE4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1944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A95CC8" w:rsidRDefault="00A95CC8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</w:p>
          <w:p w:rsidR="00A95CC8" w:rsidRDefault="00A95CC8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</w:p>
          <w:p w:rsidR="00A95CC8" w:rsidRDefault="00A95CC8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  <w:p w:rsidR="00A95CC8" w:rsidRDefault="00A95CC8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</w:p>
        </w:tc>
      </w:tr>
      <w:tr w:rsidR="00556EE4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2.1. Обоснованность постановки цели, выбора методов решения профессиональных задач и оценки</w:t>
            </w:r>
            <w:r w:rsidR="009A0BFC">
              <w:t xml:space="preserve"> </w:t>
            </w:r>
            <w:r>
              <w:t>их эффективности и</w:t>
            </w:r>
            <w:r w:rsidR="009A0BFC">
              <w:t xml:space="preserve"> </w:t>
            </w:r>
            <w:r>
              <w:t>качества.</w:t>
            </w:r>
          </w:p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2.2. Технологичность действий по</w:t>
            </w:r>
            <w:r w:rsidR="009A0BFC">
              <w:t xml:space="preserve"> </w:t>
            </w:r>
            <w:r>
              <w:t>организации собственной</w:t>
            </w:r>
            <w:r w:rsidR="009A0BFC">
              <w:t xml:space="preserve"> </w:t>
            </w:r>
            <w:r>
              <w:t>деятельности.</w:t>
            </w:r>
          </w:p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2.3. Соблюдение регламента выполнения заданий</w:t>
            </w:r>
          </w:p>
        </w:tc>
      </w:tr>
      <w:tr w:rsidR="00556EE4" w:rsidTr="009A0BFC">
        <w:trPr>
          <w:trHeight w:hRule="exact" w:val="92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BFC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ОК 3. Оценивать риски и принимать решения в нестандартных ситуациях</w:t>
            </w:r>
          </w:p>
          <w:p w:rsidR="009A0BFC" w:rsidRDefault="009A0BFC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  <w:p w:rsidR="009A0BFC" w:rsidRDefault="009A0BFC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</w:p>
        </w:tc>
      </w:tr>
      <w:tr w:rsidR="00556EE4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ОК 4. Осуществлять поиск,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309" w:wrap="none" w:vAnchor="page" w:hAnchor="page" w:x="1613" w:y="10269"/>
              <w:spacing w:line="240" w:lineRule="auto"/>
              <w:ind w:firstLine="0"/>
            </w:pPr>
            <w:r>
              <w:t>ОПОР 4.1. Эффективность поиска, анализа и оценки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2"/>
        <w:gridCol w:w="6110"/>
      </w:tblGrid>
      <w:tr w:rsidR="00556EE4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556EE4">
        <w:trPr>
          <w:trHeight w:hRule="exact" w:val="139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 xml:space="preserve">ОК 5. Использовать 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556EE4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6.2. Согласованность действий в коллективе и команде.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556EE4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556EE4">
        <w:trPr>
          <w:trHeight w:hRule="exact" w:val="1944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556EE4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556EE4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556EE4">
        <w:trPr>
          <w:trHeight w:hRule="exact" w:val="112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556EE4" w:rsidRDefault="007356ED">
            <w:pPr>
              <w:pStyle w:val="ab"/>
              <w:framePr w:w="9653" w:h="14458" w:wrap="none" w:vAnchor="page" w:hAnchor="page" w:x="1604" w:y="1125"/>
              <w:spacing w:line="240" w:lineRule="auto"/>
              <w:ind w:firstLine="0"/>
            </w:pPr>
            <w:r>
              <w:t>ОПОР 11.2. Выполнение правил внутреннего распорядка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2"/>
        <w:gridCol w:w="6110"/>
      </w:tblGrid>
      <w:tr w:rsidR="00556EE4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6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6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556EE4">
            <w:pPr>
              <w:framePr w:w="9653" w:h="586" w:wrap="none" w:vAnchor="page" w:hAnchor="page" w:x="1604" w:y="1125"/>
              <w:rPr>
                <w:sz w:val="10"/>
                <w:szCs w:val="10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6" w:wrap="none" w:vAnchor="page" w:hAnchor="page" w:x="1604" w:y="1125"/>
              <w:spacing w:line="240" w:lineRule="auto"/>
              <w:ind w:firstLine="0"/>
            </w:pPr>
            <w:r>
              <w:t>и иных локальных нормативных актов организации.</w:t>
            </w:r>
          </w:p>
        </w:tc>
      </w:tr>
    </w:tbl>
    <w:p w:rsidR="00556EE4" w:rsidRDefault="007356ED">
      <w:pPr>
        <w:pStyle w:val="a9"/>
        <w:framePr w:w="8189" w:h="634" w:hRule="exact" w:wrap="none" w:vAnchor="page" w:hAnchor="page" w:x="2300" w:y="2061"/>
        <w:spacing w:after="40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профессиональных (ПК) компетенций:</w:t>
      </w:r>
    </w:p>
    <w:p w:rsidR="00556EE4" w:rsidRDefault="007356ED">
      <w:pPr>
        <w:pStyle w:val="a9"/>
        <w:framePr w:w="8189" w:h="634" w:hRule="exact" w:wrap="none" w:vAnchor="page" w:hAnchor="page" w:x="2300" w:y="2061"/>
        <w:ind w:firstLine="500"/>
        <w:rPr>
          <w:sz w:val="24"/>
          <w:szCs w:val="24"/>
        </w:rPr>
      </w:pPr>
      <w:r>
        <w:rPr>
          <w:sz w:val="24"/>
          <w:szCs w:val="24"/>
        </w:rP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7"/>
        <w:gridCol w:w="6106"/>
      </w:tblGrid>
      <w:tr w:rsidR="00556EE4">
        <w:trPr>
          <w:trHeight w:hRule="exact" w:val="5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78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ПК 1.1. Определять цели и задачи, планировать уроки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ОПОР 1.1.1. Соответствие заявленной в проекте цели полученному результату</w:t>
            </w:r>
          </w:p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ОПОР 1.1.2. Соблюдение технологической последовательности алгоритма проекта</w:t>
            </w:r>
          </w:p>
        </w:tc>
      </w:tr>
      <w:tr w:rsidR="00556EE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ПК 1.2. Проводить уроки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30" w:lineRule="auto"/>
              <w:ind w:firstLine="0"/>
            </w:pPr>
            <w:r>
              <w:t>ОПОР 1.2.1. Соблюдение этапов реализации урока заявленным целям и задачам</w:t>
            </w:r>
          </w:p>
        </w:tc>
      </w:tr>
      <w:tr w:rsidR="00556EE4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ОПОР 1.3.1. Использование педагогического контроля для оценивания процесса и результата обучения</w:t>
            </w:r>
          </w:p>
        </w:tc>
      </w:tr>
      <w:tr w:rsidR="00556EE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ПК 1.4. Анализировать уроки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33" w:lineRule="auto"/>
              <w:ind w:firstLine="0"/>
            </w:pPr>
            <w:r>
              <w:t>ОПОР 1.4.1. Соблюдение требований, предъявляемых к анализу урока.</w:t>
            </w:r>
          </w:p>
        </w:tc>
      </w:tr>
      <w:tr w:rsidR="00556EE4">
        <w:trPr>
          <w:trHeight w:hRule="exact" w:val="112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ПК 1.5. Вести документацию, обеспечивающую обучение по образовательным программам начального общего образования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ОПОР 1.5.1. Соблюдение требований к структуре портфолио</w:t>
            </w:r>
          </w:p>
          <w:p w:rsidR="00556EE4" w:rsidRDefault="007356ED">
            <w:pPr>
              <w:pStyle w:val="ab"/>
              <w:framePr w:w="9653" w:h="5040" w:wrap="none" w:vAnchor="page" w:hAnchor="page" w:x="1604" w:y="2709"/>
              <w:spacing w:line="240" w:lineRule="auto"/>
              <w:ind w:firstLine="0"/>
            </w:pPr>
            <w:r>
              <w:t>ОПОР 1.5.2. Соблюдение требований к планированию урока</w:t>
            </w:r>
          </w:p>
        </w:tc>
      </w:tr>
    </w:tbl>
    <w:p w:rsidR="00556EE4" w:rsidRDefault="007356ED">
      <w:pPr>
        <w:pStyle w:val="a9"/>
        <w:framePr w:w="8842" w:h="307" w:hRule="exact" w:wrap="none" w:vAnchor="page" w:hAnchor="page" w:x="1858" w:y="8013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ПМ.02 Организация внеурочной деятельности и общения младших школьников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7"/>
        <w:gridCol w:w="6106"/>
      </w:tblGrid>
      <w:tr w:rsidR="00556EE4">
        <w:trPr>
          <w:trHeight w:hRule="exact" w:val="5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26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78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114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2.1.1. Соответствие заявленной в проекте цели полученному результату.</w:t>
            </w:r>
          </w:p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2.1.2. Соблюдение технологической последовательности алгоритма проекта</w:t>
            </w:r>
          </w:p>
        </w:tc>
      </w:tr>
      <w:tr w:rsidR="00556EE4">
        <w:trPr>
          <w:trHeight w:hRule="exact" w:val="83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ПК 2.2. Проводить внеурочные занятия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</w:tr>
      <w:tr w:rsidR="00556EE4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2.3.1. Использование карт оценки деятельности обучающихся в процессе и результате реализации проекта</w:t>
            </w:r>
          </w:p>
        </w:tc>
      </w:tr>
      <w:tr w:rsidR="00556EE4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</w:tr>
      <w:tr w:rsidR="00556EE4">
        <w:trPr>
          <w:trHeight w:hRule="exact" w:val="112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ПК 2.5. 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2.5.1. Соблюдение требований к структуре портфолио</w:t>
            </w:r>
          </w:p>
          <w:p w:rsidR="00556EE4" w:rsidRDefault="007356ED">
            <w:pPr>
              <w:pStyle w:val="ab"/>
              <w:framePr w:w="9653" w:h="5899" w:wrap="none" w:vAnchor="page" w:hAnchor="page" w:x="1604" w:y="8296"/>
              <w:spacing w:line="240" w:lineRule="auto"/>
              <w:ind w:firstLine="0"/>
            </w:pPr>
            <w:r>
              <w:t>ОПОР 2.5.2. Соблюдение требований к структуре презентации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7"/>
        <w:gridCol w:w="6106"/>
      </w:tblGrid>
      <w:tr w:rsidR="00556EE4">
        <w:trPr>
          <w:trHeight w:hRule="exact" w:val="250"/>
        </w:trPr>
        <w:tc>
          <w:tcPr>
            <w:tcW w:w="9653" w:type="dxa"/>
            <w:gridSpan w:val="2"/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6" w:wrap="none" w:vAnchor="page" w:hAnchor="page" w:x="1604" w:y="14497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ПМ.03 Классное руководство</w:t>
            </w:r>
          </w:p>
        </w:tc>
      </w:tr>
      <w:tr w:rsidR="00556EE4">
        <w:trPr>
          <w:trHeight w:hRule="exact" w:val="57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6" w:wrap="none" w:vAnchor="page" w:hAnchor="page" w:x="1604" w:y="14497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26" w:wrap="none" w:vAnchor="page" w:hAnchor="page" w:x="1604" w:y="14497"/>
              <w:spacing w:line="240" w:lineRule="auto"/>
              <w:ind w:firstLine="78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7"/>
        <w:gridCol w:w="6106"/>
      </w:tblGrid>
      <w:tr w:rsidR="00556EE4">
        <w:trPr>
          <w:trHeight w:hRule="exact" w:val="5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26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3.1.1. Соблюдение требований, предъявляемых к методике педагогического наблюдения и интерпретированию полученных результатов.</w:t>
            </w:r>
          </w:p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</w:tr>
      <w:tr w:rsidR="00556EE4">
        <w:trPr>
          <w:trHeight w:hRule="exact" w:val="139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3.2.1. Соответствие заявленной в проекте цели полученному результату</w:t>
            </w:r>
          </w:p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3.2.2. Соблюдение технологической последовательности алгоритма проекта внеклассного мероприятия</w:t>
            </w:r>
          </w:p>
        </w:tc>
      </w:tr>
      <w:tr w:rsidR="00556EE4">
        <w:trPr>
          <w:trHeight w:hRule="exact" w:val="55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33" w:lineRule="auto"/>
              <w:ind w:firstLine="0"/>
            </w:pPr>
            <w:r>
              <w:t>ПК 3.3. Проводить внеклассные мероприятия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33" w:lineRule="auto"/>
              <w:ind w:firstLine="0"/>
            </w:pPr>
            <w:r>
              <w:t>ОПОР 3.3.1. Соответствие проведения внеклассного мероприятия заявленным целям и задачам</w:t>
            </w:r>
          </w:p>
        </w:tc>
      </w:tr>
      <w:tr w:rsidR="00556EE4">
        <w:trPr>
          <w:trHeight w:hRule="exact" w:val="84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</w:tr>
      <w:tr w:rsidR="00556EE4">
        <w:trPr>
          <w:trHeight w:hRule="exact" w:val="83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</w:tr>
      <w:tr w:rsidR="00556EE4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3.6. Обеспечивать взаимодействие с родителями учащихся при решении задач обучения и воспитания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3.6.1. Обоснованность соответствия разнообразных форм работы с родителями методике их организации и проведения.</w:t>
            </w:r>
          </w:p>
        </w:tc>
      </w:tr>
      <w:tr w:rsidR="00556EE4">
        <w:trPr>
          <w:trHeight w:hRule="exact" w:val="84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3.7. Анализировать результаты работы с родителями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</w:tr>
      <w:tr w:rsidR="00556EE4">
        <w:trPr>
          <w:trHeight w:hRule="exact" w:val="140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ПК 3.8. Координировать деятельность работников образовательной организации, работающих с классом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490" w:wrap="none" w:vAnchor="page" w:hAnchor="page" w:x="1604" w:y="1125"/>
              <w:spacing w:line="240" w:lineRule="auto"/>
              <w:ind w:firstLine="0"/>
            </w:pPr>
            <w:r>
              <w:t>ОПОР 3.8.1. Обоснованность выбора форм и методов работы учителя начальных классов - классного руководителя с сотрудниками образовательного учреждения, работающими с классом, по координации совместной деятельности</w:t>
            </w:r>
          </w:p>
        </w:tc>
      </w:tr>
    </w:tbl>
    <w:p w:rsidR="00556EE4" w:rsidRDefault="007356ED">
      <w:pPr>
        <w:pStyle w:val="a9"/>
        <w:framePr w:wrap="none" w:vAnchor="page" w:hAnchor="page" w:x="2900" w:y="10873"/>
        <w:rPr>
          <w:sz w:val="24"/>
          <w:szCs w:val="24"/>
        </w:rPr>
      </w:pPr>
      <w:r>
        <w:rPr>
          <w:sz w:val="24"/>
          <w:szCs w:val="24"/>
          <w:u w:val="single"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62"/>
      </w:tblGrid>
      <w:tr w:rsidR="00556EE4">
        <w:trPr>
          <w:trHeight w:hRule="exact" w:val="566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4186" w:wrap="none" w:vAnchor="page" w:hAnchor="page" w:x="1604" w:y="11157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186" w:wrap="none" w:vAnchor="page" w:hAnchor="page" w:x="1604" w:y="11157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>
        <w:trPr>
          <w:trHeight w:hRule="exact" w:val="2491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186" w:wrap="none" w:vAnchor="page" w:hAnchor="page" w:x="1604" w:y="11157"/>
              <w:spacing w:line="240" w:lineRule="auto"/>
              <w:ind w:left="140" w:firstLine="0"/>
            </w:pPr>
            <w:r>
              <w:t>ПК 4.1. Выбирать учебно-методический комплект, разрабатывать учебно-методические материалы (рабочие программы, учебно</w:t>
            </w:r>
            <w:r>
              <w:softHyphen/>
            </w:r>
            <w:r w:rsidR="009A0BFC">
              <w:t>-</w:t>
            </w:r>
            <w:r>
              <w:t>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  <w:p w:rsidR="003E1511" w:rsidRDefault="003E1511">
            <w:pPr>
              <w:pStyle w:val="ab"/>
              <w:framePr w:w="9653" w:h="4186" w:wrap="none" w:vAnchor="page" w:hAnchor="page" w:x="1604" w:y="11157"/>
              <w:spacing w:line="240" w:lineRule="auto"/>
              <w:ind w:left="140" w:firstLine="0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4186" w:wrap="none" w:vAnchor="page" w:hAnchor="page" w:x="1604" w:y="11157"/>
              <w:spacing w:line="240" w:lineRule="auto"/>
              <w:ind w:firstLine="0"/>
            </w:pPr>
            <w:r>
              <w:t>ОПОР 4.1.1. Соблюдение технологической последовательности в содержании проекта</w:t>
            </w:r>
          </w:p>
        </w:tc>
      </w:tr>
      <w:tr w:rsidR="00556EE4">
        <w:trPr>
          <w:trHeight w:hRule="exact" w:val="1128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4186" w:wrap="none" w:vAnchor="page" w:hAnchor="page" w:x="1604" w:y="11157"/>
              <w:spacing w:line="240" w:lineRule="auto"/>
              <w:ind w:left="140" w:firstLine="0"/>
            </w:pPr>
            <w:r>
              <w:t xml:space="preserve">ПК 4.2. Создавать в кабинете </w:t>
            </w:r>
            <w:proofErr w:type="spellStart"/>
            <w:r>
              <w:t>предметно</w:t>
            </w:r>
            <w:r>
              <w:softHyphen/>
              <w:t>развивающую</w:t>
            </w:r>
            <w:proofErr w:type="spellEnd"/>
            <w:r>
              <w:t xml:space="preserve"> среду</w:t>
            </w:r>
          </w:p>
          <w:p w:rsidR="003E1511" w:rsidRDefault="003E1511">
            <w:pPr>
              <w:pStyle w:val="ab"/>
              <w:framePr w:w="9653" w:h="4186" w:wrap="none" w:vAnchor="page" w:hAnchor="page" w:x="1604" w:y="11157"/>
              <w:spacing w:line="240" w:lineRule="auto"/>
              <w:ind w:left="140" w:firstLine="0"/>
            </w:pPr>
          </w:p>
          <w:p w:rsidR="003E1511" w:rsidRDefault="003E1511">
            <w:pPr>
              <w:pStyle w:val="ab"/>
              <w:framePr w:w="9653" w:h="4186" w:wrap="none" w:vAnchor="page" w:hAnchor="page" w:x="1604" w:y="11157"/>
              <w:spacing w:line="240" w:lineRule="auto"/>
              <w:ind w:left="140" w:firstLine="0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4186" w:wrap="none" w:vAnchor="page" w:hAnchor="page" w:x="1604" w:y="11157"/>
              <w:spacing w:line="240" w:lineRule="auto"/>
              <w:ind w:firstLine="0"/>
            </w:pPr>
            <w:r>
              <w:t>ОПОР 4.2.1. Соблюдение требований, предъявляемых к оформлению предметно-развивающей среды кабинета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4262"/>
      </w:tblGrid>
      <w:tr w:rsidR="00556EE4">
        <w:trPr>
          <w:trHeight w:hRule="exact" w:val="566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556EE4" w:rsidTr="003E1511">
        <w:trPr>
          <w:trHeight w:hRule="exact" w:val="2139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40" w:lineRule="auto"/>
              <w:ind w:left="140" w:firstLine="0"/>
            </w:pPr>
            <w: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  <w:p w:rsidR="003E1511" w:rsidRDefault="003E1511">
            <w:pPr>
              <w:pStyle w:val="ab"/>
              <w:framePr w:w="9653" w:h="3917" w:wrap="none" w:vAnchor="page" w:hAnchor="page" w:x="1613" w:y="1125"/>
              <w:spacing w:line="240" w:lineRule="auto"/>
              <w:ind w:left="140" w:firstLine="0"/>
            </w:pPr>
          </w:p>
          <w:p w:rsidR="003E1511" w:rsidRDefault="003E1511">
            <w:pPr>
              <w:pStyle w:val="ab"/>
              <w:framePr w:w="9653" w:h="3917" w:wrap="none" w:vAnchor="page" w:hAnchor="page" w:x="1613" w:y="1125"/>
              <w:spacing w:line="240" w:lineRule="auto"/>
              <w:ind w:left="140" w:firstLine="0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40" w:lineRule="auto"/>
              <w:ind w:firstLine="0"/>
            </w:pPr>
            <w:r>
              <w:t>ОПОР 4.3.1. Соблюдение логики и методологических требований к описанию передового педагогического опыта</w:t>
            </w:r>
          </w:p>
        </w:tc>
      </w:tr>
      <w:tr w:rsidR="00556EE4" w:rsidTr="003E1511">
        <w:trPr>
          <w:trHeight w:hRule="exact" w:val="1041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33" w:lineRule="auto"/>
              <w:ind w:left="140" w:firstLine="0"/>
            </w:pPr>
            <w:r>
              <w:t>ПК 4.4. Оформлять педагогические разработки в виде отчетов, рефератов, выступлений</w:t>
            </w:r>
          </w:p>
          <w:p w:rsidR="009A0BFC" w:rsidRDefault="009A0BFC">
            <w:pPr>
              <w:pStyle w:val="ab"/>
              <w:framePr w:w="9653" w:h="3917" w:wrap="none" w:vAnchor="page" w:hAnchor="page" w:x="1613" w:y="1125"/>
              <w:spacing w:line="233" w:lineRule="auto"/>
              <w:ind w:left="140" w:firstLine="0"/>
            </w:pPr>
          </w:p>
          <w:p w:rsidR="009A0BFC" w:rsidRDefault="009A0BFC">
            <w:pPr>
              <w:pStyle w:val="ab"/>
              <w:framePr w:w="9653" w:h="3917" w:wrap="none" w:vAnchor="page" w:hAnchor="page" w:x="1613" w:y="1125"/>
              <w:spacing w:line="233" w:lineRule="auto"/>
              <w:ind w:left="140" w:firstLine="0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33" w:lineRule="auto"/>
              <w:ind w:firstLine="0"/>
            </w:pPr>
            <w:r>
              <w:t>ОПОР 4.4.1. Соблюдение требований, предъявляемых к портфолио</w:t>
            </w:r>
          </w:p>
          <w:p w:rsidR="009A0BFC" w:rsidRDefault="009A0BFC">
            <w:pPr>
              <w:pStyle w:val="ab"/>
              <w:framePr w:w="9653" w:h="3917" w:wrap="none" w:vAnchor="page" w:hAnchor="page" w:x="1613" w:y="1125"/>
              <w:spacing w:line="233" w:lineRule="auto"/>
              <w:ind w:firstLine="0"/>
            </w:pPr>
          </w:p>
        </w:tc>
      </w:tr>
      <w:tr w:rsidR="00556EE4" w:rsidTr="003E1511">
        <w:trPr>
          <w:trHeight w:hRule="exact" w:val="1758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40" w:lineRule="auto"/>
              <w:ind w:left="140" w:firstLine="0"/>
            </w:pPr>
            <w: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3917" w:wrap="none" w:vAnchor="page" w:hAnchor="page" w:x="1613" w:y="1125"/>
              <w:spacing w:line="240" w:lineRule="auto"/>
              <w:ind w:firstLine="0"/>
            </w:pPr>
            <w:r>
              <w:t>ОПОР 4.5.1. Соблюдение этапов процесса реализации проекта,</w:t>
            </w:r>
            <w:r w:rsidR="009A0BFC">
              <w:t xml:space="preserve"> </w:t>
            </w:r>
            <w:r>
              <w:t>продукта проектной деятельности</w:t>
            </w:r>
            <w:r w:rsidR="009A0BFC">
              <w:t xml:space="preserve"> </w:t>
            </w:r>
            <w:r>
              <w:t>заявленным целям и задачам на этапе</w:t>
            </w:r>
            <w:r w:rsidR="009A0BFC">
              <w:t xml:space="preserve"> </w:t>
            </w:r>
            <w:r>
              <w:t>реализации</w:t>
            </w:r>
          </w:p>
        </w:tc>
      </w:tr>
    </w:tbl>
    <w:p w:rsidR="009A0BFC" w:rsidRPr="009A0BFC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2"/>
        </w:numPr>
        <w:tabs>
          <w:tab w:val="left" w:pos="1083"/>
        </w:tabs>
        <w:spacing w:line="254" w:lineRule="auto"/>
        <w:ind w:firstLine="720"/>
      </w:pPr>
      <w:bookmarkStart w:id="209" w:name="bookmark209"/>
      <w:bookmarkEnd w:id="209"/>
      <w:r>
        <w:rPr>
          <w:b/>
          <w:bCs/>
        </w:rPr>
        <w:t xml:space="preserve">СТРУКТУРА </w:t>
      </w:r>
      <w:r w:rsidR="009A0BFC">
        <w:rPr>
          <w:b/>
          <w:bCs/>
        </w:rPr>
        <w:t xml:space="preserve">      </w:t>
      </w:r>
      <w:r>
        <w:rPr>
          <w:b/>
          <w:bCs/>
        </w:rPr>
        <w:t>ПРОИЗВОДСТВЕННОЙ</w:t>
      </w:r>
      <w:r w:rsidR="009A0BFC">
        <w:rPr>
          <w:b/>
          <w:bCs/>
        </w:rPr>
        <w:t xml:space="preserve">  </w:t>
      </w:r>
      <w:proofErr w:type="gramStart"/>
      <w:r w:rsidR="009A0BFC">
        <w:rPr>
          <w:b/>
          <w:bCs/>
        </w:rPr>
        <w:t xml:space="preserve">  </w:t>
      </w:r>
      <w:r>
        <w:rPr>
          <w:b/>
          <w:bCs/>
        </w:rPr>
        <w:t xml:space="preserve"> (</w:t>
      </w:r>
      <w:proofErr w:type="gramEnd"/>
      <w:r>
        <w:rPr>
          <w:b/>
          <w:bCs/>
        </w:rPr>
        <w:t>ПРЕДДИПЛОМНОЙ)</w:t>
      </w:r>
    </w:p>
    <w:p w:rsidR="00556EE4" w:rsidRDefault="009A0BFC" w:rsidP="009A0BFC">
      <w:pPr>
        <w:pStyle w:val="1"/>
        <w:framePr w:w="9672" w:h="6226" w:hRule="exact" w:wrap="none" w:vAnchor="page" w:hAnchor="page" w:x="1546" w:y="6976"/>
        <w:tabs>
          <w:tab w:val="left" w:pos="1083"/>
        </w:tabs>
        <w:spacing w:line="254" w:lineRule="auto"/>
        <w:ind w:left="720" w:firstLine="0"/>
      </w:pPr>
      <w:r>
        <w:rPr>
          <w:b/>
          <w:bCs/>
        </w:rPr>
        <w:t xml:space="preserve">                                                </w:t>
      </w:r>
      <w:r w:rsidR="007356ED">
        <w:rPr>
          <w:b/>
          <w:bCs/>
        </w:rPr>
        <w:t>ПРАКТИКИ</w:t>
      </w:r>
    </w:p>
    <w:p w:rsidR="009A0BFC" w:rsidRDefault="009A0BFC" w:rsidP="009A0BFC">
      <w:pPr>
        <w:pStyle w:val="11"/>
        <w:framePr w:w="9672" w:h="6226" w:hRule="exact" w:wrap="none" w:vAnchor="page" w:hAnchor="page" w:x="1546" w:y="6976"/>
        <w:tabs>
          <w:tab w:val="left" w:pos="1261"/>
        </w:tabs>
        <w:spacing w:line="254" w:lineRule="auto"/>
        <w:ind w:left="720" w:firstLine="0"/>
      </w:pPr>
      <w:bookmarkStart w:id="210" w:name="bookmark212"/>
      <w:bookmarkStart w:id="211" w:name="bookmark210"/>
      <w:bookmarkStart w:id="212" w:name="bookmark211"/>
      <w:bookmarkStart w:id="213" w:name="bookmark213"/>
      <w:bookmarkEnd w:id="210"/>
    </w:p>
    <w:p w:rsidR="00556EE4" w:rsidRDefault="007356ED" w:rsidP="009A0BFC">
      <w:pPr>
        <w:pStyle w:val="11"/>
        <w:framePr w:w="9672" w:h="6226" w:hRule="exact" w:wrap="none" w:vAnchor="page" w:hAnchor="page" w:x="1546" w:y="6976"/>
        <w:numPr>
          <w:ilvl w:val="1"/>
          <w:numId w:val="2"/>
        </w:numPr>
        <w:tabs>
          <w:tab w:val="left" w:pos="1261"/>
        </w:tabs>
        <w:spacing w:line="254" w:lineRule="auto"/>
        <w:ind w:firstLine="720"/>
      </w:pPr>
      <w:r>
        <w:t>Задачи производственной (преддипломной)практики:</w:t>
      </w:r>
      <w:bookmarkEnd w:id="211"/>
      <w:bookmarkEnd w:id="212"/>
      <w:bookmarkEnd w:id="213"/>
    </w:p>
    <w:p w:rsidR="009A0BFC" w:rsidRDefault="009A0BFC" w:rsidP="009A0BFC">
      <w:pPr>
        <w:pStyle w:val="11"/>
        <w:framePr w:w="9672" w:h="6226" w:hRule="exact" w:wrap="none" w:vAnchor="page" w:hAnchor="page" w:x="1546" w:y="6976"/>
        <w:tabs>
          <w:tab w:val="left" w:pos="1261"/>
        </w:tabs>
        <w:spacing w:line="254" w:lineRule="auto"/>
        <w:ind w:left="720" w:firstLine="0"/>
      </w:pP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40"/>
        </w:tabs>
        <w:spacing w:line="218" w:lineRule="auto"/>
        <w:ind w:firstLine="720"/>
      </w:pPr>
      <w:bookmarkStart w:id="214" w:name="bookmark214"/>
      <w:bookmarkEnd w:id="214"/>
      <w:r>
        <w:t>изучение опыта работы учителя начальных классов, классного</w:t>
      </w:r>
      <w:r w:rsidR="009A0BFC">
        <w:t xml:space="preserve"> </w:t>
      </w:r>
      <w:r>
        <w:t>руководителя;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40"/>
        </w:tabs>
        <w:spacing w:line="218" w:lineRule="auto"/>
        <w:ind w:firstLine="720"/>
      </w:pPr>
      <w:bookmarkStart w:id="215" w:name="bookmark215"/>
      <w:bookmarkEnd w:id="215"/>
      <w:r>
        <w:t>выполнение всех функций учителя начальных</w:t>
      </w:r>
      <w:r w:rsidR="009A0BFC">
        <w:t xml:space="preserve"> </w:t>
      </w:r>
      <w:r>
        <w:t>классов;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31"/>
        </w:tabs>
        <w:spacing w:line="240" w:lineRule="auto"/>
        <w:ind w:firstLine="720"/>
      </w:pPr>
      <w:bookmarkStart w:id="216" w:name="bookmark216"/>
      <w:bookmarkEnd w:id="216"/>
      <w:r>
        <w:t>организация учебной, внеурочной деятельности учащихся на основе знания современных образовательных технологий и разных типов учебных</w:t>
      </w:r>
      <w:r w:rsidR="009A0BFC">
        <w:t xml:space="preserve"> </w:t>
      </w:r>
      <w:r>
        <w:t>программ;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31"/>
        </w:tabs>
        <w:spacing w:line="252" w:lineRule="auto"/>
        <w:ind w:firstLine="720"/>
      </w:pPr>
      <w:bookmarkStart w:id="217" w:name="bookmark217"/>
      <w:bookmarkEnd w:id="217"/>
      <w:r>
        <w:t>овладение студентами методами, приемами и средствами проведения классных часов, навыками руководства познавательной деятельностью младших школьников в соответствии с их возрастными и индивидуальными</w:t>
      </w:r>
      <w:r w:rsidR="009A0BFC">
        <w:t xml:space="preserve"> </w:t>
      </w:r>
      <w:r>
        <w:t>особенностями;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40"/>
        </w:tabs>
        <w:spacing w:line="218" w:lineRule="auto"/>
        <w:ind w:firstLine="720"/>
      </w:pPr>
      <w:bookmarkStart w:id="218" w:name="bookmark218"/>
      <w:bookmarkEnd w:id="218"/>
      <w:r>
        <w:t>освоение современных педагогических</w:t>
      </w:r>
      <w:r w:rsidR="009A0BFC">
        <w:t xml:space="preserve"> </w:t>
      </w:r>
      <w:r>
        <w:t>технологий;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31"/>
        </w:tabs>
        <w:spacing w:line="240" w:lineRule="auto"/>
        <w:ind w:firstLine="720"/>
      </w:pPr>
      <w:bookmarkStart w:id="219" w:name="bookmark219"/>
      <w:bookmarkEnd w:id="219"/>
      <w:r>
        <w:t>осуществление сотрудничества с родителями по вопросам образования и воспитания младших</w:t>
      </w:r>
      <w:r w:rsidR="009A0BFC">
        <w:t xml:space="preserve"> </w:t>
      </w:r>
      <w:r>
        <w:t>школьников;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40"/>
          <w:tab w:val="left" w:pos="3029"/>
          <w:tab w:val="left" w:pos="4805"/>
          <w:tab w:val="left" w:pos="6480"/>
          <w:tab w:val="left" w:pos="8798"/>
        </w:tabs>
        <w:spacing w:line="218" w:lineRule="auto"/>
        <w:ind w:firstLine="720"/>
      </w:pPr>
      <w:bookmarkStart w:id="220" w:name="bookmark220"/>
      <w:bookmarkEnd w:id="220"/>
      <w:r>
        <w:t>формирование</w:t>
      </w:r>
      <w:r>
        <w:tab/>
        <w:t>творческого</w:t>
      </w:r>
      <w:r>
        <w:tab/>
        <w:t>мышления,</w:t>
      </w:r>
      <w:r>
        <w:tab/>
        <w:t>индивидуального</w:t>
      </w:r>
      <w:r>
        <w:tab/>
        <w:t>стиля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spacing w:line="254" w:lineRule="auto"/>
        <w:ind w:firstLine="0"/>
      </w:pPr>
      <w:r>
        <w:t>профессиональной деятельности, исследовательского подхода к</w:t>
      </w:r>
      <w:r w:rsidR="009A0BFC">
        <w:t xml:space="preserve"> </w:t>
      </w:r>
      <w:r>
        <w:t>ней;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0"/>
          <w:numId w:val="3"/>
        </w:numPr>
        <w:tabs>
          <w:tab w:val="left" w:pos="1031"/>
        </w:tabs>
        <w:spacing w:line="240" w:lineRule="auto"/>
        <w:ind w:firstLine="720"/>
      </w:pPr>
      <w:bookmarkStart w:id="221" w:name="bookmark221"/>
      <w:bookmarkEnd w:id="221"/>
      <w:r>
        <w:t xml:space="preserve">проведение самодиагностики уровня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 в практической деятельности</w:t>
      </w:r>
      <w:r w:rsidR="009A0BFC">
        <w:t xml:space="preserve"> </w:t>
      </w:r>
      <w:r>
        <w:t>студента;</w:t>
      </w:r>
    </w:p>
    <w:p w:rsidR="00556EE4" w:rsidRDefault="007356ED" w:rsidP="009A0BFC">
      <w:pPr>
        <w:pStyle w:val="1"/>
        <w:framePr w:w="9672" w:h="6226" w:hRule="exact" w:wrap="none" w:vAnchor="page" w:hAnchor="page" w:x="1546" w:y="6976"/>
        <w:spacing w:line="254" w:lineRule="auto"/>
        <w:ind w:firstLine="660"/>
      </w:pPr>
      <w:r>
        <w:t>- воспитание профессионально-значимых качеств личности.</w:t>
      </w:r>
    </w:p>
    <w:p w:rsidR="009A0BFC" w:rsidRPr="009A0BFC" w:rsidRDefault="009A0BFC" w:rsidP="009A0BFC">
      <w:pPr>
        <w:pStyle w:val="1"/>
        <w:framePr w:w="9672" w:h="6226" w:hRule="exact" w:wrap="none" w:vAnchor="page" w:hAnchor="page" w:x="1546" w:y="6976"/>
        <w:tabs>
          <w:tab w:val="left" w:pos="1261"/>
        </w:tabs>
        <w:spacing w:line="254" w:lineRule="auto"/>
        <w:ind w:left="720" w:firstLine="0"/>
      </w:pPr>
      <w:bookmarkStart w:id="222" w:name="bookmark222"/>
      <w:bookmarkEnd w:id="222"/>
    </w:p>
    <w:p w:rsidR="00556EE4" w:rsidRDefault="007356ED" w:rsidP="009A0BFC">
      <w:pPr>
        <w:pStyle w:val="1"/>
        <w:framePr w:w="9672" w:h="6226" w:hRule="exact" w:wrap="none" w:vAnchor="page" w:hAnchor="page" w:x="1546" w:y="6976"/>
        <w:numPr>
          <w:ilvl w:val="1"/>
          <w:numId w:val="2"/>
        </w:numPr>
        <w:tabs>
          <w:tab w:val="left" w:pos="1261"/>
        </w:tabs>
        <w:spacing w:line="254" w:lineRule="auto"/>
        <w:ind w:firstLine="720"/>
      </w:pPr>
      <w:r>
        <w:rPr>
          <w:b/>
          <w:bCs/>
        </w:rPr>
        <w:t>Содержание производственной (преддипломной) практики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2270"/>
        <w:gridCol w:w="4819"/>
        <w:gridCol w:w="566"/>
        <w:gridCol w:w="1709"/>
      </w:tblGrid>
      <w:tr w:rsidR="00556EE4">
        <w:trPr>
          <w:trHeight w:hRule="exact" w:val="14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20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Разделы практики</w:t>
            </w:r>
          </w:p>
        </w:tc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</w:t>
            </w:r>
          </w:p>
        </w:tc>
      </w:tr>
      <w:tr w:rsidR="00556EE4">
        <w:trPr>
          <w:trHeight w:hRule="exact" w:val="309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140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Ознакомительный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574"/>
                <w:tab w:val="left" w:pos="3821"/>
              </w:tabs>
              <w:spacing w:line="240" w:lineRule="auto"/>
              <w:ind w:firstLine="0"/>
              <w:jc w:val="both"/>
            </w:pPr>
            <w:r>
              <w:t>Установочная конференция, инструктаж по разработке</w:t>
            </w:r>
            <w:r>
              <w:tab/>
              <w:t>индивидуального</w:t>
            </w:r>
            <w:r>
              <w:tab/>
              <w:t>графика,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2155"/>
                <w:tab w:val="left" w:pos="2990"/>
              </w:tabs>
              <w:spacing w:line="240" w:lineRule="auto"/>
              <w:ind w:firstLine="0"/>
              <w:jc w:val="both"/>
            </w:pPr>
            <w:r>
              <w:t xml:space="preserve">проведению </w:t>
            </w:r>
            <w:proofErr w:type="spellStart"/>
            <w:r>
              <w:t>профориентационной</w:t>
            </w:r>
            <w:proofErr w:type="spellEnd"/>
            <w:r>
              <w:t xml:space="preserve"> работы; ознакомление</w:t>
            </w:r>
            <w:r>
              <w:tab/>
              <w:t>с</w:t>
            </w:r>
            <w:r>
              <w:tab/>
              <w:t>образовательной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608"/>
                <w:tab w:val="left" w:pos="2486"/>
                <w:tab w:val="left" w:pos="3821"/>
              </w:tabs>
              <w:spacing w:line="240" w:lineRule="auto"/>
              <w:ind w:firstLine="0"/>
              <w:jc w:val="both"/>
            </w:pPr>
            <w:r>
              <w:t>организацией</w:t>
            </w:r>
            <w:r>
              <w:tab/>
              <w:t>НОО,</w:t>
            </w:r>
            <w:r>
              <w:tab/>
              <w:t>учителем,</w:t>
            </w:r>
            <w:r>
              <w:tab/>
              <w:t>классом,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838"/>
                <w:tab w:val="left" w:pos="1838"/>
                <w:tab w:val="left" w:pos="3470"/>
                <w:tab w:val="left" w:pos="3965"/>
              </w:tabs>
              <w:spacing w:line="240" w:lineRule="auto"/>
              <w:ind w:firstLine="0"/>
              <w:jc w:val="both"/>
            </w:pPr>
            <w:r>
              <w:t>материальной базой, расписанием уроков в начальных</w:t>
            </w:r>
            <w:r>
              <w:tab/>
              <w:t>классах,</w:t>
            </w:r>
            <w:r>
              <w:tab/>
            </w:r>
            <w:proofErr w:type="spellStart"/>
            <w:r>
              <w:t>календарно</w:t>
            </w:r>
            <w:r>
              <w:softHyphen/>
              <w:t>тематическим</w:t>
            </w:r>
            <w:proofErr w:type="spellEnd"/>
            <w:r>
              <w:tab/>
              <w:t>планированием,</w:t>
            </w:r>
            <w:r>
              <w:tab/>
              <w:t>планом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работы классного руководителя,</w:t>
            </w:r>
            <w:r w:rsidR="009A0BFC">
              <w:t xml:space="preserve"> </w:t>
            </w:r>
            <w:r>
              <w:t>программой внеурочной деятельности.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дневника, составление индивидуального графика</w:t>
            </w:r>
          </w:p>
        </w:tc>
      </w:tr>
      <w:tr w:rsidR="00556EE4">
        <w:trPr>
          <w:trHeight w:hRule="exact" w:val="773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140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Составление индивидуального графика.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2458"/>
                <w:tab w:val="left" w:pos="3115"/>
                <w:tab w:val="left" w:pos="4474"/>
              </w:tabs>
              <w:spacing w:line="240" w:lineRule="auto"/>
              <w:ind w:firstLine="0"/>
              <w:jc w:val="both"/>
            </w:pPr>
            <w:r>
              <w:t>Консультирование</w:t>
            </w:r>
            <w:r>
              <w:tab/>
              <w:t>у</w:t>
            </w:r>
            <w:r>
              <w:tab/>
              <w:t>учителя</w:t>
            </w:r>
            <w:r>
              <w:tab/>
              <w:t>по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2285"/>
              </w:tabs>
              <w:spacing w:line="240" w:lineRule="auto"/>
              <w:ind w:firstLine="0"/>
              <w:jc w:val="both"/>
            </w:pPr>
            <w:r>
              <w:t>планированию</w:t>
            </w:r>
            <w:r>
              <w:tab/>
              <w:t>учебно-воспитательной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деятельности с конкретным</w:t>
            </w:r>
            <w:r w:rsidR="009A0BFC">
              <w:t xml:space="preserve"> </w:t>
            </w:r>
            <w:r>
              <w:t>классом.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 xml:space="preserve">Разработка планов уроков, классных часов, внеурочных занятий, </w:t>
            </w:r>
            <w:proofErr w:type="spellStart"/>
            <w:r>
              <w:t>профориентационной</w:t>
            </w:r>
            <w:proofErr w:type="spellEnd"/>
            <w:r>
              <w:t xml:space="preserve"> работы.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560"/>
                <w:tab w:val="left" w:pos="2731"/>
                <w:tab w:val="left" w:pos="4090"/>
              </w:tabs>
              <w:spacing w:line="240" w:lineRule="auto"/>
              <w:ind w:firstLine="0"/>
              <w:jc w:val="both"/>
            </w:pPr>
            <w:r>
              <w:t>Заверка конспектов, планов уроков, классных часов у учителя. Подготовка дидактических материалов для проведения уроков, классных часов, внеурочных занятий. Проведение и самоанализ</w:t>
            </w:r>
            <w:r>
              <w:tab/>
              <w:t>уроков,</w:t>
            </w:r>
            <w:r>
              <w:tab/>
              <w:t>классных</w:t>
            </w:r>
            <w:r>
              <w:tab/>
              <w:t>часов,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внеурочных занятий.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Проведение диагностики и оценка учебных достижений младших школьников с учетом особенностей возраста, класса и отдельных обучающихся.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Ведение школьной документации (классного журнала, дневников учащихся, проверка тетрадей и др.).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Проведение работы с родителями.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Участие в работе педагогического совета, объединения учителей начальных классов, семинаре классных руководителей.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032"/>
                <w:tab w:val="left" w:pos="2520"/>
                <w:tab w:val="left" w:pos="3101"/>
              </w:tabs>
              <w:spacing w:line="240" w:lineRule="auto"/>
              <w:ind w:firstLine="0"/>
              <w:jc w:val="both"/>
            </w:pPr>
            <w:r>
              <w:t>Сбор,</w:t>
            </w:r>
            <w:r>
              <w:tab/>
              <w:t>обработка</w:t>
            </w:r>
            <w:r>
              <w:tab/>
              <w:t>и</w:t>
            </w:r>
            <w:r>
              <w:tab/>
              <w:t>систематизация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фактического материала для ВКР.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522"/>
                <w:tab w:val="left" w:pos="3086"/>
                <w:tab w:val="left" w:pos="3509"/>
              </w:tabs>
              <w:spacing w:line="240" w:lineRule="auto"/>
              <w:ind w:firstLine="0"/>
              <w:jc w:val="both"/>
            </w:pPr>
            <w:r>
              <w:t>Проведение</w:t>
            </w:r>
            <w:r>
              <w:tab/>
              <w:t>самоанализа</w:t>
            </w:r>
            <w:r>
              <w:tab/>
              <w:t>и</w:t>
            </w:r>
            <w:r>
              <w:tab/>
              <w:t>самооценки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собственной деятельности.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124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after="720" w:line="230" w:lineRule="auto"/>
              <w:ind w:left="400" w:firstLin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дневника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after="4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</w:t>
            </w:r>
            <w:r w:rsidR="009A0B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анализ</w:t>
            </w:r>
            <w:r w:rsidR="009A0B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работы с</w:t>
            </w:r>
            <w:r w:rsidR="009A0B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классом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after="92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документации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after="20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проведения различных видов деятельности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документации</w:t>
            </w:r>
          </w:p>
        </w:tc>
      </w:tr>
      <w:tr w:rsidR="00556EE4">
        <w:trPr>
          <w:trHeight w:hRule="exact" w:val="116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140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Итоговый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Подготовка отчетной документации.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tabs>
                <w:tab w:val="left" w:pos="1627"/>
                <w:tab w:val="left" w:pos="2184"/>
                <w:tab w:val="left" w:pos="3787"/>
              </w:tabs>
              <w:spacing w:line="240" w:lineRule="auto"/>
              <w:ind w:firstLine="0"/>
              <w:jc w:val="both"/>
            </w:pPr>
            <w:r>
              <w:t>Подготовка</w:t>
            </w:r>
            <w:r>
              <w:tab/>
              <w:t>и</w:t>
            </w:r>
            <w:r>
              <w:tab/>
              <w:t>проведение</w:t>
            </w:r>
            <w:r>
              <w:tab/>
              <w:t>итоговой</w:t>
            </w:r>
          </w:p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both"/>
            </w:pPr>
            <w:r>
              <w:t>конференции.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практике, выступление на конференции, фотоотчет</w:t>
            </w:r>
          </w:p>
        </w:tc>
      </w:tr>
      <w:tr w:rsidR="00556EE4">
        <w:trPr>
          <w:trHeight w:hRule="exact" w:val="293"/>
        </w:trPr>
        <w:tc>
          <w:tcPr>
            <w:tcW w:w="7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792" w:h="13776" w:wrap="none" w:vAnchor="page" w:hAnchor="page" w:x="1534" w:y="1125"/>
              <w:spacing w:line="240" w:lineRule="auto"/>
              <w:ind w:firstLine="280"/>
            </w:pPr>
            <w:r>
              <w:rPr>
                <w:b/>
                <w:bCs/>
              </w:rPr>
              <w:t>144 часа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D00AE1" w:rsidRDefault="003E1511" w:rsidP="00F94662">
      <w:pPr>
        <w:pStyle w:val="a9"/>
        <w:framePr w:w="9418" w:h="14314" w:hRule="exact" w:wrap="none" w:vAnchor="page" w:hAnchor="page" w:x="1721" w:y="11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4.УСЛОВИЯ ОРГАНИЗАЦИИ И ПРОВЕДЕНИЯ </w:t>
      </w:r>
      <w:r w:rsidR="007356ED" w:rsidRPr="003E1511">
        <w:rPr>
          <w:sz w:val="24"/>
          <w:szCs w:val="24"/>
        </w:rPr>
        <w:t>ПРОИЗВОДСТВЕННОЙ (ПРЕДДИПЛОМНОЙ) ПРАКТИКИ</w:t>
      </w:r>
    </w:p>
    <w:p w:rsidR="00D00AE1" w:rsidRPr="00D00AE1" w:rsidRDefault="00D00AE1" w:rsidP="00F94662">
      <w:pPr>
        <w:pStyle w:val="11"/>
        <w:framePr w:w="9418" w:h="14314" w:hRule="exact" w:wrap="none" w:vAnchor="page" w:hAnchor="page" w:x="1721" w:y="1101"/>
        <w:tabs>
          <w:tab w:val="left" w:pos="1327"/>
        </w:tabs>
        <w:ind w:left="840" w:firstLine="0"/>
        <w:jc w:val="both"/>
        <w:rPr>
          <w:color w:val="auto"/>
        </w:rPr>
      </w:pPr>
      <w:r>
        <w:t xml:space="preserve">4.1 </w:t>
      </w:r>
      <w:r w:rsidRPr="00D00AE1">
        <w:rPr>
          <w:color w:val="auto"/>
        </w:rPr>
        <w:t>Перечень документов, необходимых для проведения производственной практики (преддипломной)</w:t>
      </w:r>
    </w:p>
    <w:p w:rsidR="007F3D5B" w:rsidRDefault="007F3D5B" w:rsidP="007F3D5B">
      <w:pPr>
        <w:pStyle w:val="1"/>
        <w:framePr w:w="9418" w:h="14314" w:hRule="exact" w:wrap="none" w:vAnchor="page" w:hAnchor="page" w:x="1721" w:y="1101"/>
        <w:ind w:firstLine="720"/>
        <w:jc w:val="both"/>
      </w:pPr>
      <w:r w:rsidRPr="002144B6"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  <w:r>
        <w:t>.</w:t>
      </w:r>
    </w:p>
    <w:p w:rsidR="00D00AE1" w:rsidRPr="00D00AE1" w:rsidRDefault="00D00AE1" w:rsidP="00F94662">
      <w:pPr>
        <w:framePr w:w="9418" w:h="14314" w:hRule="exact" w:wrap="none" w:vAnchor="page" w:hAnchor="page" w:x="1721" w:y="1101"/>
        <w:spacing w:line="276" w:lineRule="auto"/>
        <w:ind w:left="140" w:firstLine="700"/>
        <w:jc w:val="both"/>
        <w:rPr>
          <w:rFonts w:ascii="Times New Roman" w:eastAsia="Times New Roman" w:hAnsi="Times New Roman" w:cs="Times New Roman"/>
          <w:color w:val="auto"/>
        </w:rPr>
      </w:pPr>
      <w:r w:rsidRPr="00D00AE1">
        <w:rPr>
          <w:rFonts w:ascii="Times New Roman" w:eastAsia="Times New Roman" w:hAnsi="Times New Roman" w:cs="Times New Roman"/>
          <w:color w:val="auto"/>
        </w:rPr>
        <w:t xml:space="preserve">Положение об учебных и производственных практиках студентов по программам подготовки специалистов среднего звена </w:t>
      </w:r>
      <w:r w:rsidR="007F3D5B">
        <w:rPr>
          <w:rFonts w:ascii="Times New Roman" w:eastAsia="Times New Roman" w:hAnsi="Times New Roman" w:cs="Times New Roman"/>
          <w:color w:val="auto"/>
        </w:rPr>
        <w:t xml:space="preserve">в </w:t>
      </w:r>
      <w:r w:rsidRPr="00D00AE1">
        <w:rPr>
          <w:rFonts w:ascii="Times New Roman" w:eastAsia="Times New Roman" w:hAnsi="Times New Roman" w:cs="Times New Roman"/>
          <w:color w:val="auto"/>
        </w:rPr>
        <w:t>Колледже</w:t>
      </w:r>
      <w:r w:rsidR="007F3D5B">
        <w:rPr>
          <w:rFonts w:ascii="Times New Roman" w:eastAsia="Times New Roman" w:hAnsi="Times New Roman" w:cs="Times New Roman"/>
          <w:color w:val="auto"/>
        </w:rPr>
        <w:t>.</w:t>
      </w:r>
    </w:p>
    <w:p w:rsidR="00D00AE1" w:rsidRPr="00D00AE1" w:rsidRDefault="00D00AE1" w:rsidP="00F94662">
      <w:pPr>
        <w:framePr w:w="9418" w:h="14314" w:hRule="exact" w:wrap="none" w:vAnchor="page" w:hAnchor="page" w:x="1721" w:y="1101"/>
        <w:spacing w:line="276" w:lineRule="auto"/>
        <w:ind w:left="140" w:firstLine="700"/>
        <w:jc w:val="both"/>
        <w:rPr>
          <w:rFonts w:ascii="Times New Roman" w:eastAsia="Times New Roman" w:hAnsi="Times New Roman" w:cs="Times New Roman"/>
          <w:color w:val="auto"/>
        </w:rPr>
      </w:pPr>
      <w:r w:rsidRPr="00D00AE1">
        <w:rPr>
          <w:rFonts w:ascii="Times New Roman" w:eastAsia="Times New Roman" w:hAnsi="Times New Roman" w:cs="Times New Roman"/>
          <w:color w:val="auto"/>
        </w:rPr>
        <w:t>Программа производственной практики (преддипломной) по специальности 44.02.01 Дошкольное образование</w:t>
      </w:r>
    </w:p>
    <w:p w:rsidR="00D00AE1" w:rsidRPr="00D00AE1" w:rsidRDefault="00D00AE1" w:rsidP="00F94662">
      <w:pPr>
        <w:framePr w:w="9418" w:h="14314" w:hRule="exact" w:wrap="none" w:vAnchor="page" w:hAnchor="page" w:x="1721" w:y="1101"/>
        <w:spacing w:line="276" w:lineRule="auto"/>
        <w:ind w:firstLine="840"/>
        <w:jc w:val="both"/>
        <w:rPr>
          <w:rFonts w:ascii="Times New Roman" w:eastAsia="Times New Roman" w:hAnsi="Times New Roman" w:cs="Times New Roman"/>
          <w:color w:val="auto"/>
        </w:rPr>
      </w:pPr>
      <w:r w:rsidRPr="00D00AE1">
        <w:rPr>
          <w:rFonts w:ascii="Times New Roman" w:eastAsia="Times New Roman" w:hAnsi="Times New Roman" w:cs="Times New Roman"/>
          <w:color w:val="auto"/>
        </w:rPr>
        <w:t>График учебного процесса</w:t>
      </w:r>
    </w:p>
    <w:p w:rsidR="00D00AE1" w:rsidRPr="00D00AE1" w:rsidRDefault="00D00AE1" w:rsidP="00F94662">
      <w:pPr>
        <w:framePr w:w="9418" w:h="14314" w:hRule="exact" w:wrap="none" w:vAnchor="page" w:hAnchor="page" w:x="1721" w:y="1101"/>
        <w:spacing w:line="276" w:lineRule="auto"/>
        <w:ind w:left="140" w:firstLine="700"/>
        <w:jc w:val="both"/>
        <w:rPr>
          <w:rFonts w:ascii="Times New Roman" w:eastAsia="Times New Roman" w:hAnsi="Times New Roman" w:cs="Times New Roman"/>
          <w:color w:val="auto"/>
        </w:rPr>
      </w:pPr>
      <w:r w:rsidRPr="00D00AE1">
        <w:rPr>
          <w:rFonts w:ascii="Times New Roman" w:eastAsia="Times New Roman" w:hAnsi="Times New Roman" w:cs="Times New Roman"/>
          <w:color w:val="auto"/>
        </w:rPr>
        <w:t>Договоры с образовательными учреждениями на проведение производственной практики (преддипломной) студентов</w:t>
      </w:r>
    </w:p>
    <w:p w:rsidR="00D00AE1" w:rsidRPr="00D00AE1" w:rsidRDefault="00D00AE1" w:rsidP="00F94662">
      <w:pPr>
        <w:framePr w:w="9418" w:h="14314" w:hRule="exact" w:wrap="none" w:vAnchor="page" w:hAnchor="page" w:x="1721" w:y="1101"/>
        <w:spacing w:line="276" w:lineRule="auto"/>
        <w:ind w:left="140" w:firstLine="700"/>
        <w:jc w:val="both"/>
        <w:rPr>
          <w:rFonts w:ascii="Times New Roman" w:eastAsia="Times New Roman" w:hAnsi="Times New Roman" w:cs="Times New Roman"/>
          <w:color w:val="auto"/>
        </w:rPr>
      </w:pPr>
      <w:r w:rsidRPr="00D00AE1">
        <w:rPr>
          <w:rFonts w:ascii="Times New Roman" w:eastAsia="Times New Roman" w:hAnsi="Times New Roman" w:cs="Times New Roman"/>
          <w:color w:val="auto"/>
        </w:rPr>
        <w:t>Приказ о распределении студентов по местам практики и назначении руководителей практики</w:t>
      </w:r>
    </w:p>
    <w:p w:rsidR="00D00AE1" w:rsidRPr="00D00AE1" w:rsidRDefault="00D00AE1" w:rsidP="00F94662">
      <w:pPr>
        <w:framePr w:w="9418" w:h="14314" w:hRule="exact" w:wrap="none" w:vAnchor="page" w:hAnchor="page" w:x="1721" w:y="1101"/>
        <w:spacing w:line="276" w:lineRule="auto"/>
        <w:ind w:firstLine="840"/>
        <w:rPr>
          <w:rFonts w:ascii="Times New Roman" w:eastAsia="Times New Roman" w:hAnsi="Times New Roman" w:cs="Times New Roman"/>
          <w:color w:val="auto"/>
        </w:rPr>
      </w:pPr>
      <w:r w:rsidRPr="00D00AE1">
        <w:rPr>
          <w:rFonts w:ascii="Times New Roman" w:eastAsia="Times New Roman" w:hAnsi="Times New Roman" w:cs="Times New Roman"/>
          <w:color w:val="auto"/>
        </w:rPr>
        <w:t>Графики производственной практики (преддипломной)</w:t>
      </w:r>
    </w:p>
    <w:p w:rsidR="003E1511" w:rsidRPr="00F94662" w:rsidRDefault="00F94662" w:rsidP="00F94662">
      <w:pPr>
        <w:framePr w:w="9418" w:h="14314" w:hRule="exact" w:wrap="none" w:vAnchor="page" w:hAnchor="page" w:x="1721" w:y="1101"/>
        <w:spacing w:line="276" w:lineRule="auto"/>
        <w:ind w:firstLine="84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График консультаций методистов</w:t>
      </w:r>
    </w:p>
    <w:p w:rsidR="00556EE4" w:rsidRDefault="007356ED" w:rsidP="00F94662">
      <w:pPr>
        <w:pStyle w:val="11"/>
        <w:framePr w:w="9418" w:h="14314" w:hRule="exact" w:wrap="none" w:vAnchor="page" w:hAnchor="page" w:x="1721" w:y="1101"/>
        <w:numPr>
          <w:ilvl w:val="1"/>
          <w:numId w:val="13"/>
        </w:numPr>
        <w:tabs>
          <w:tab w:val="left" w:pos="1192"/>
        </w:tabs>
        <w:jc w:val="both"/>
      </w:pPr>
      <w:bookmarkStart w:id="223" w:name="bookmark225"/>
      <w:bookmarkStart w:id="224" w:name="bookmark229"/>
      <w:bookmarkStart w:id="225" w:name="bookmark227"/>
      <w:bookmarkStart w:id="226" w:name="bookmark228"/>
      <w:bookmarkStart w:id="227" w:name="bookmark230"/>
      <w:bookmarkEnd w:id="223"/>
      <w:bookmarkEnd w:id="224"/>
      <w:r>
        <w:t>Требования к материально-техническому обеспечению</w:t>
      </w:r>
      <w:r w:rsidR="003E1511">
        <w:t xml:space="preserve"> </w:t>
      </w:r>
      <w:r>
        <w:t>практики</w:t>
      </w:r>
      <w:bookmarkEnd w:id="225"/>
      <w:bookmarkEnd w:id="226"/>
      <w:bookmarkEnd w:id="227"/>
    </w:p>
    <w:p w:rsidR="00556EE4" w:rsidRDefault="007356ED" w:rsidP="00F94662">
      <w:pPr>
        <w:pStyle w:val="1"/>
        <w:framePr w:w="9418" w:h="14314" w:hRule="exact" w:wrap="none" w:vAnchor="page" w:hAnchor="page" w:x="1721" w:y="1101"/>
        <w:ind w:firstLine="720"/>
        <w:jc w:val="both"/>
      </w:pPr>
      <w:r>
        <w:t>Производственная (преддипломная) практика организуется на базе образовательных организаций начального общего образования. Базами производственной (преддипломной) практики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</w:t>
      </w:r>
      <w:r w:rsidR="003E1511">
        <w:t xml:space="preserve"> </w:t>
      </w:r>
      <w:r>
        <w:t>учреждений.</w:t>
      </w:r>
    </w:p>
    <w:p w:rsidR="00556EE4" w:rsidRDefault="007356ED" w:rsidP="00F94662">
      <w:pPr>
        <w:pStyle w:val="1"/>
        <w:framePr w:w="9418" w:h="14314" w:hRule="exact" w:wrap="none" w:vAnchor="page" w:hAnchor="page" w:x="1721" w:y="1101"/>
        <w:ind w:firstLine="720"/>
        <w:jc w:val="both"/>
      </w:pPr>
      <w:r>
        <w:t xml:space="preserve">Подбор и закрепление баз практики осуществляется администрацией </w:t>
      </w:r>
      <w:r w:rsidR="003E1511">
        <w:t>Колледжа</w:t>
      </w:r>
      <w:r>
        <w:t>. Базовые образовательные организации, руководители практики и распределение студентов утверждаются приказом директора</w:t>
      </w:r>
      <w:r w:rsidR="003E1511">
        <w:t xml:space="preserve"> Колледжа.</w:t>
      </w:r>
    </w:p>
    <w:p w:rsidR="00556EE4" w:rsidRDefault="007356ED" w:rsidP="00F94662">
      <w:pPr>
        <w:pStyle w:val="1"/>
        <w:framePr w:w="9418" w:h="14314" w:hRule="exact" w:wrap="none" w:vAnchor="page" w:hAnchor="page" w:x="1721" w:y="1101"/>
        <w:ind w:firstLine="720"/>
        <w:jc w:val="both"/>
      </w:pPr>
      <w:r>
        <w:t xml:space="preserve">Перечень материально-технического обеспечения, необходимый для реализации целей и задач производственной (преддипломной) практики в </w:t>
      </w:r>
      <w:r w:rsidR="003E1511">
        <w:t>Колледже</w:t>
      </w:r>
      <w:r>
        <w:t>:</w:t>
      </w:r>
    </w:p>
    <w:p w:rsidR="00556EE4" w:rsidRDefault="007356ED" w:rsidP="00F94662">
      <w:pPr>
        <w:pStyle w:val="1"/>
        <w:framePr w:w="9418" w:h="14314" w:hRule="exact" w:wrap="none" w:vAnchor="page" w:hAnchor="page" w:x="1721" w:y="1101"/>
        <w:tabs>
          <w:tab w:val="left" w:pos="1024"/>
        </w:tabs>
        <w:ind w:firstLine="720"/>
        <w:jc w:val="both"/>
      </w:pPr>
      <w:bookmarkStart w:id="228" w:name="bookmark231"/>
      <w:r>
        <w:t>а</w:t>
      </w:r>
      <w:bookmarkEnd w:id="228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556EE4" w:rsidRDefault="007356ED" w:rsidP="00F94662">
      <w:pPr>
        <w:pStyle w:val="1"/>
        <w:framePr w:w="9418" w:h="14314" w:hRule="exact" w:wrap="none" w:vAnchor="page" w:hAnchor="page" w:x="1721" w:y="1101"/>
        <w:tabs>
          <w:tab w:val="left" w:pos="1048"/>
        </w:tabs>
        <w:ind w:firstLine="720"/>
        <w:jc w:val="both"/>
      </w:pPr>
      <w:bookmarkStart w:id="229" w:name="bookmark232"/>
      <w:r>
        <w:t>б</w:t>
      </w:r>
      <w:bookmarkEnd w:id="229"/>
      <w:r>
        <w:t>)</w:t>
      </w:r>
      <w:r>
        <w:tab/>
        <w:t>библиотека (комплекты образовательных программ и учебников 1- 4 классов).</w:t>
      </w:r>
    </w:p>
    <w:p w:rsidR="00556EE4" w:rsidRDefault="007356ED" w:rsidP="00F94662">
      <w:pPr>
        <w:pStyle w:val="11"/>
        <w:framePr w:w="9418" w:h="14314" w:hRule="exact" w:wrap="none" w:vAnchor="page" w:hAnchor="page" w:x="1721" w:y="1101"/>
        <w:numPr>
          <w:ilvl w:val="1"/>
          <w:numId w:val="13"/>
        </w:numPr>
        <w:tabs>
          <w:tab w:val="left" w:pos="1187"/>
        </w:tabs>
        <w:jc w:val="both"/>
      </w:pPr>
      <w:bookmarkStart w:id="230" w:name="bookmark235"/>
      <w:bookmarkStart w:id="231" w:name="bookmark233"/>
      <w:bookmarkStart w:id="232" w:name="bookmark234"/>
      <w:bookmarkStart w:id="233" w:name="bookmark236"/>
      <w:bookmarkEnd w:id="230"/>
      <w:r>
        <w:t>Информационное обеспечение</w:t>
      </w:r>
      <w:r w:rsidR="003E1511">
        <w:t xml:space="preserve"> </w:t>
      </w:r>
      <w:r>
        <w:t>практики</w:t>
      </w:r>
      <w:bookmarkEnd w:id="231"/>
      <w:bookmarkEnd w:id="232"/>
      <w:bookmarkEnd w:id="233"/>
    </w:p>
    <w:p w:rsidR="00556EE4" w:rsidRDefault="007356ED" w:rsidP="00F94662">
      <w:pPr>
        <w:pStyle w:val="1"/>
        <w:framePr w:w="9418" w:h="14314" w:hRule="exact" w:wrap="none" w:vAnchor="page" w:hAnchor="page" w:x="1721" w:y="1101"/>
        <w:ind w:firstLine="720"/>
        <w:jc w:val="both"/>
      </w:pPr>
      <w:r>
        <w:t xml:space="preserve">Информационно-образовательная среда </w:t>
      </w:r>
      <w:r w:rsidR="003E1511">
        <w:t>Колледжа</w:t>
      </w:r>
      <w: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3E1511" w:rsidRDefault="003E1511" w:rsidP="003E1511">
      <w:pPr>
        <w:pStyle w:val="1"/>
        <w:framePr w:w="9418" w:h="14314" w:hRule="exact" w:wrap="none" w:vAnchor="page" w:hAnchor="page" w:x="1721" w:y="1101"/>
        <w:ind w:firstLine="720"/>
        <w:jc w:val="both"/>
      </w:pPr>
      <w:r>
        <w:t xml:space="preserve">Учебно-методическое и информационное обеспечение </w:t>
      </w:r>
      <w:r w:rsidR="00F94662">
        <w:t>Колледжа</w:t>
      </w:r>
      <w:r>
        <w:t xml:space="preserve">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практики, планируемыми результатами.</w:t>
      </w:r>
    </w:p>
    <w:p w:rsidR="003E1511" w:rsidRDefault="003E1511">
      <w:pPr>
        <w:pStyle w:val="1"/>
        <w:framePr w:w="9418" w:h="14314" w:hRule="exact" w:wrap="none" w:vAnchor="page" w:hAnchor="page" w:x="1721" w:y="1101"/>
        <w:ind w:firstLine="720"/>
        <w:jc w:val="both"/>
      </w:pP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422" w:h="14635" w:hRule="exact" w:wrap="none" w:vAnchor="page" w:hAnchor="page" w:x="1719" w:y="983"/>
        <w:ind w:firstLine="720"/>
        <w:jc w:val="both"/>
      </w:pPr>
      <w:r>
        <w:rPr>
          <w:b/>
          <w:bCs/>
        </w:rPr>
        <w:t>Перечень учебных изданий, Интернет-ресурсов, дополнительной литературы</w:t>
      </w:r>
    </w:p>
    <w:p w:rsidR="00556EE4" w:rsidRDefault="007356ED">
      <w:pPr>
        <w:pStyle w:val="1"/>
        <w:framePr w:w="9422" w:h="14635" w:hRule="exact" w:wrap="none" w:vAnchor="page" w:hAnchor="page" w:x="1719" w:y="983"/>
        <w:ind w:firstLine="720"/>
        <w:jc w:val="both"/>
      </w:pPr>
      <w:r>
        <w:rPr>
          <w:b/>
          <w:bCs/>
        </w:rPr>
        <w:t>Производственная (преддипломная) практика</w:t>
      </w:r>
    </w:p>
    <w:p w:rsidR="00556EE4" w:rsidRDefault="007356ED">
      <w:pPr>
        <w:pStyle w:val="1"/>
        <w:framePr w:w="9422" w:h="14635" w:hRule="exact" w:wrap="none" w:vAnchor="page" w:hAnchor="page" w:x="1719" w:y="983"/>
        <w:ind w:firstLine="720"/>
        <w:jc w:val="both"/>
      </w:pPr>
      <w:r>
        <w:rPr>
          <w:b/>
          <w:bCs/>
        </w:rPr>
        <w:t>а) основные источники: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16"/>
        </w:tabs>
        <w:ind w:firstLine="720"/>
        <w:jc w:val="both"/>
      </w:pPr>
      <w:bookmarkStart w:id="234" w:name="bookmark237"/>
      <w:bookmarkEnd w:id="234"/>
      <w:r>
        <w:t xml:space="preserve">Федеральный государственный образовательный стандарт начального общего образования / М- во образования и науки Рос. </w:t>
      </w:r>
      <w:proofErr w:type="gramStart"/>
      <w:r>
        <w:t>Федерации.-</w:t>
      </w:r>
      <w:proofErr w:type="gramEnd"/>
      <w:r>
        <w:t xml:space="preserve"> М.: Просвещение,2016.-47с.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16"/>
        </w:tabs>
        <w:ind w:firstLine="720"/>
        <w:jc w:val="both"/>
      </w:pPr>
      <w:bookmarkStart w:id="235" w:name="bookmark238"/>
      <w:bookmarkEnd w:id="235"/>
      <w:r>
        <w:t xml:space="preserve">Рабочие программы. Начальная школа. 1 класс. УМК «Школа России». Методическое пособие с электронным приложением / Авт.-сост. С.А. Шейкина; под ред. Е.С. </w:t>
      </w:r>
      <w:proofErr w:type="spellStart"/>
      <w:proofErr w:type="gramStart"/>
      <w:r>
        <w:t>Галанжиной</w:t>
      </w:r>
      <w:proofErr w:type="spellEnd"/>
      <w:r>
        <w:t>.-</w:t>
      </w:r>
      <w:proofErr w:type="gramEnd"/>
      <w:r>
        <w:t xml:space="preserve"> М.: Планета, 2014.-224с.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16"/>
        </w:tabs>
        <w:ind w:firstLine="720"/>
        <w:jc w:val="both"/>
      </w:pPr>
      <w:bookmarkStart w:id="236" w:name="bookmark239"/>
      <w:bookmarkEnd w:id="236"/>
      <w:r>
        <w:t xml:space="preserve">Рабочие программы. Начальная школа. 2 класс. УМК «Школа России». Методическое пособие с электронным приложением / Авт.-сост. С.А. Шейкина; под ред. Е.С. </w:t>
      </w:r>
      <w:proofErr w:type="spellStart"/>
      <w:proofErr w:type="gramStart"/>
      <w:r>
        <w:t>Галанжиной</w:t>
      </w:r>
      <w:proofErr w:type="spellEnd"/>
      <w:r>
        <w:t>.-</w:t>
      </w:r>
      <w:proofErr w:type="gramEnd"/>
      <w:r>
        <w:t xml:space="preserve"> М.: Планета, 2014.-224с.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16"/>
        </w:tabs>
        <w:ind w:firstLine="720"/>
        <w:jc w:val="both"/>
      </w:pPr>
      <w:bookmarkStart w:id="237" w:name="bookmark240"/>
      <w:bookmarkEnd w:id="237"/>
      <w:r>
        <w:t xml:space="preserve">Рабочие программы. Начальная школа. 3 класс. УМК «Школа России». Методическое пособие с электронным приложением / Авт.-сост. С.А. Шейкина; под ред. Е.С. </w:t>
      </w:r>
      <w:proofErr w:type="spellStart"/>
      <w:proofErr w:type="gramStart"/>
      <w:r>
        <w:t>Галанжиной</w:t>
      </w:r>
      <w:proofErr w:type="spellEnd"/>
      <w:r>
        <w:t>.-</w:t>
      </w:r>
      <w:proofErr w:type="gramEnd"/>
      <w:r>
        <w:t xml:space="preserve"> М.: Планета, 2014.-224с.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20"/>
        </w:tabs>
        <w:ind w:firstLine="720"/>
        <w:jc w:val="both"/>
      </w:pPr>
      <w:bookmarkStart w:id="238" w:name="bookmark241"/>
      <w:bookmarkEnd w:id="238"/>
      <w:r>
        <w:t xml:space="preserve">Рабочие программы. Начальная школа. 4 класс. УМК «Школа России». Методическое пособие с электронным приложением / Авт.-сост. С.А. Шейкина; под ред. Е.С. </w:t>
      </w:r>
      <w:proofErr w:type="spellStart"/>
      <w:proofErr w:type="gramStart"/>
      <w:r>
        <w:t>Галанжиной</w:t>
      </w:r>
      <w:proofErr w:type="spellEnd"/>
      <w:r>
        <w:t>.-</w:t>
      </w:r>
      <w:proofErr w:type="gramEnd"/>
      <w:r>
        <w:t xml:space="preserve"> М.: Планета, 2014.-224с.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16"/>
        </w:tabs>
        <w:ind w:firstLine="720"/>
        <w:jc w:val="both"/>
      </w:pPr>
      <w:bookmarkStart w:id="239" w:name="bookmark242"/>
      <w:bookmarkEnd w:id="239"/>
      <w:r>
        <w:t xml:space="preserve">Методические рекомендации по практике по специальности44.02.02 «Преподавание в начальных классах»: методические рекомендации/Г.Е. </w:t>
      </w:r>
      <w:proofErr w:type="spellStart"/>
      <w:r>
        <w:t>Бадулина</w:t>
      </w:r>
      <w:proofErr w:type="spellEnd"/>
      <w:r>
        <w:t>, И.В. Величко - Ставрополь: Логос, 2019. - 160 с.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16"/>
        </w:tabs>
        <w:ind w:firstLine="720"/>
        <w:jc w:val="both"/>
      </w:pPr>
      <w:bookmarkStart w:id="240" w:name="bookmark243"/>
      <w:bookmarkEnd w:id="240"/>
      <w:r>
        <w:t xml:space="preserve">Максакова В.И. Теория и методика воспитания младших школьников: учебник и практикум для СПО / В.И. Максакова.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- 206 с. - (Серия: Профессиональное образование). - ISBN 978-5-534-06626-5. - Режим доступа</w:t>
      </w:r>
      <w:hyperlink r:id="rId9" w:history="1">
        <w:r>
          <w:t xml:space="preserve">: </w:t>
        </w:r>
        <w:r>
          <w:rPr>
            <w:color w:val="0000FF"/>
            <w:u w:val="single"/>
          </w:rPr>
          <w:t>www.biblio-online.ru/book/F1079861-DA09-47BE-A08B-BEFBE79233BB</w:t>
        </w:r>
        <w:r>
          <w:t>.</w:t>
        </w:r>
      </w:hyperlink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20"/>
        </w:tabs>
        <w:ind w:firstLine="720"/>
        <w:jc w:val="both"/>
      </w:pPr>
      <w:bookmarkStart w:id="241" w:name="bookmark244"/>
      <w:bookmarkEnd w:id="241"/>
      <w:r>
        <w:t>Зиновьева Т.И. Методика обучения русскому языку. Практикум: учеб. пособие</w:t>
      </w:r>
    </w:p>
    <w:p w:rsidR="00556EE4" w:rsidRDefault="007356ED">
      <w:pPr>
        <w:pStyle w:val="1"/>
        <w:framePr w:w="9422" w:h="14635" w:hRule="exact" w:wrap="none" w:vAnchor="page" w:hAnchor="page" w:x="1719" w:y="983"/>
        <w:tabs>
          <w:tab w:val="left" w:pos="2136"/>
        </w:tabs>
        <w:ind w:firstLine="0"/>
        <w:jc w:val="both"/>
      </w:pPr>
      <w:r>
        <w:t xml:space="preserve">для СПО / Т.И. Зиновьева, О.Е. </w:t>
      </w:r>
      <w:proofErr w:type="spellStart"/>
      <w:r>
        <w:t>Курлыгина</w:t>
      </w:r>
      <w:proofErr w:type="spellEnd"/>
      <w:r>
        <w:t xml:space="preserve">, Л.С. Трегубова.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- 319 с. - (Серия: Профессиональное образование). - ISBN 978-5-534-08274-6.</w:t>
      </w:r>
      <w:r>
        <w:tab/>
        <w:t xml:space="preserve">- Режим </w:t>
      </w:r>
      <w:proofErr w:type="spellStart"/>
      <w:r>
        <w:t>доступа</w:t>
      </w:r>
      <w:hyperlink r:id="rId10" w:history="1">
        <w:r>
          <w:t>:</w:t>
        </w:r>
        <w:r>
          <w:rPr>
            <w:color w:val="0000FF"/>
            <w:u w:val="single"/>
          </w:rPr>
          <w:t>www.biblio-online.ru</w:t>
        </w:r>
        <w:proofErr w:type="spellEnd"/>
        <w:r>
          <w:rPr>
            <w:color w:val="0000FF"/>
            <w:u w:val="single"/>
          </w:rPr>
          <w:t>/</w:t>
        </w:r>
        <w:proofErr w:type="spellStart"/>
        <w:r>
          <w:rPr>
            <w:color w:val="0000FF"/>
            <w:u w:val="single"/>
          </w:rPr>
          <w:t>book</w:t>
        </w:r>
        <w:proofErr w:type="spellEnd"/>
        <w:r>
          <w:rPr>
            <w:color w:val="0000FF"/>
            <w:u w:val="single"/>
          </w:rPr>
          <w:t>/F3C9D61C-B232-43AC-</w:t>
        </w:r>
      </w:hyperlink>
    </w:p>
    <w:p w:rsidR="00556EE4" w:rsidRDefault="007356ED">
      <w:pPr>
        <w:pStyle w:val="1"/>
        <w:framePr w:w="9422" w:h="14635" w:hRule="exact" w:wrap="none" w:vAnchor="page" w:hAnchor="page" w:x="1719" w:y="983"/>
        <w:ind w:firstLine="0"/>
        <w:jc w:val="both"/>
      </w:pPr>
      <w:r>
        <w:rPr>
          <w:color w:val="0000FF"/>
          <w:u w:val="single"/>
        </w:rPr>
        <w:t>BC7D-43F3D992ADC5</w:t>
      </w:r>
      <w:r>
        <w:t>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020"/>
        </w:tabs>
        <w:ind w:firstLine="720"/>
        <w:jc w:val="both"/>
      </w:pPr>
      <w:bookmarkStart w:id="242" w:name="bookmark245"/>
      <w:bookmarkEnd w:id="242"/>
      <w:r>
        <w:t>Методика обучения русскому языку и литературному чтению: учебник и</w:t>
      </w:r>
    </w:p>
    <w:p w:rsidR="00556EE4" w:rsidRDefault="007356ED">
      <w:pPr>
        <w:pStyle w:val="1"/>
        <w:framePr w:w="9422" w:h="14635" w:hRule="exact" w:wrap="none" w:vAnchor="page" w:hAnchor="page" w:x="1719" w:y="983"/>
        <w:tabs>
          <w:tab w:val="left" w:pos="811"/>
          <w:tab w:val="left" w:pos="1565"/>
          <w:tab w:val="left" w:pos="2890"/>
        </w:tabs>
        <w:ind w:firstLine="0"/>
        <w:jc w:val="both"/>
      </w:pPr>
      <w:r>
        <w:rPr>
          <w:shd w:val="clear" w:color="auto" w:fill="FFFFFF"/>
        </w:rPr>
        <w:t xml:space="preserve">практикум для СПО / Т.И. Зиновьева [и др.]; под ред. Т.И. Зиновьевой. - М.: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, 2019. - 468 с. - (Серия: Профессиональное образование). - ISBN978-5-534-00330-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6"/>
        </w:numPr>
        <w:tabs>
          <w:tab w:val="left" w:pos="811"/>
          <w:tab w:val="left" w:pos="1515"/>
          <w:tab w:val="left" w:pos="2853"/>
        </w:tabs>
        <w:ind w:firstLine="0"/>
        <w:jc w:val="both"/>
      </w:pPr>
      <w:bookmarkStart w:id="243" w:name="bookmark246"/>
      <w:bookmarkEnd w:id="243"/>
      <w:r>
        <w:t>-</w:t>
      </w:r>
      <w:r>
        <w:tab/>
        <w:t>Режим</w:t>
      </w:r>
      <w:r>
        <w:tab/>
      </w:r>
      <w:proofErr w:type="spellStart"/>
      <w:r>
        <w:t>доступа</w:t>
      </w:r>
      <w:hyperlink r:id="rId11" w:history="1">
        <w:r>
          <w:t>:</w:t>
        </w:r>
        <w:r>
          <w:rPr>
            <w:color w:val="0000FF"/>
            <w:u w:val="single"/>
          </w:rPr>
          <w:t>www.biblio-online.ru</w:t>
        </w:r>
        <w:proofErr w:type="spellEnd"/>
        <w:r>
          <w:rPr>
            <w:color w:val="0000FF"/>
            <w:u w:val="single"/>
          </w:rPr>
          <w:t>/</w:t>
        </w:r>
        <w:proofErr w:type="spellStart"/>
        <w:r>
          <w:rPr>
            <w:color w:val="0000FF"/>
            <w:u w:val="single"/>
          </w:rPr>
          <w:t>book</w:t>
        </w:r>
        <w:proofErr w:type="spellEnd"/>
        <w:r>
          <w:rPr>
            <w:color w:val="0000FF"/>
            <w:u w:val="single"/>
          </w:rPr>
          <w:t>/09AE3777-7C12-45FA-9515-</w:t>
        </w:r>
      </w:hyperlink>
    </w:p>
    <w:p w:rsidR="00556EE4" w:rsidRDefault="007356ED">
      <w:pPr>
        <w:pStyle w:val="1"/>
        <w:framePr w:w="9422" w:h="14635" w:hRule="exact" w:wrap="none" w:vAnchor="page" w:hAnchor="page" w:x="1719" w:y="983"/>
        <w:ind w:firstLine="0"/>
        <w:jc w:val="both"/>
      </w:pPr>
      <w:r>
        <w:rPr>
          <w:color w:val="0000FF"/>
          <w:u w:val="single"/>
        </w:rPr>
        <w:t>A8F644DDF24C</w:t>
      </w:r>
      <w:r>
        <w:t>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131"/>
        </w:tabs>
        <w:ind w:firstLine="720"/>
        <w:jc w:val="both"/>
      </w:pPr>
      <w:bookmarkStart w:id="244" w:name="bookmark247"/>
      <w:bookmarkEnd w:id="244"/>
      <w:proofErr w:type="spellStart"/>
      <w:r>
        <w:t>Светловская</w:t>
      </w:r>
      <w:proofErr w:type="spellEnd"/>
      <w:r>
        <w:t xml:space="preserve"> Н.Н. Методика обучения творческому чтению: учеб. пособие для</w:t>
      </w:r>
    </w:p>
    <w:p w:rsidR="00556EE4" w:rsidRDefault="007356ED">
      <w:pPr>
        <w:pStyle w:val="1"/>
        <w:framePr w:w="9422" w:h="14635" w:hRule="exact" w:wrap="none" w:vAnchor="page" w:hAnchor="page" w:x="1719" w:y="983"/>
        <w:tabs>
          <w:tab w:val="left" w:pos="624"/>
          <w:tab w:val="left" w:pos="1515"/>
          <w:tab w:val="left" w:pos="2853"/>
        </w:tabs>
        <w:ind w:firstLine="0"/>
        <w:jc w:val="both"/>
      </w:pPr>
      <w:r>
        <w:t xml:space="preserve">СПО / Н. Н. </w:t>
      </w:r>
      <w:proofErr w:type="spellStart"/>
      <w:r>
        <w:t>Светловская</w:t>
      </w:r>
      <w:proofErr w:type="spellEnd"/>
      <w:r>
        <w:t xml:space="preserve">, Т.С. </w:t>
      </w:r>
      <w:proofErr w:type="spellStart"/>
      <w:r>
        <w:t>Пиче-оол</w:t>
      </w:r>
      <w:proofErr w:type="spellEnd"/>
      <w:r>
        <w:t xml:space="preserve">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- 305 с. - (Серия: Профессиональное образование). - ISBN978-5-534-09177- 9.</w:t>
      </w:r>
      <w:r>
        <w:tab/>
        <w:t>-</w:t>
      </w:r>
      <w:r>
        <w:tab/>
        <w:t>Режим</w:t>
      </w:r>
      <w:r>
        <w:tab/>
        <w:t>доступа</w:t>
      </w:r>
      <w:hyperlink r:id="rId12" w:history="1">
        <w:r>
          <w:t xml:space="preserve">: </w:t>
        </w:r>
        <w:r>
          <w:rPr>
            <w:color w:val="0000FF"/>
            <w:u w:val="single"/>
          </w:rPr>
          <w:t>www.biblio-online.ru/book/EB296E16-DD92-49F6-AE85-</w:t>
        </w:r>
      </w:hyperlink>
    </w:p>
    <w:p w:rsidR="00556EE4" w:rsidRDefault="007356ED">
      <w:pPr>
        <w:pStyle w:val="1"/>
        <w:framePr w:w="9422" w:h="14635" w:hRule="exact" w:wrap="none" w:vAnchor="page" w:hAnchor="page" w:x="1719" w:y="983"/>
        <w:ind w:firstLine="0"/>
        <w:jc w:val="both"/>
      </w:pPr>
      <w:r>
        <w:rPr>
          <w:color w:val="0000FF"/>
          <w:u w:val="single"/>
        </w:rPr>
        <w:t>96C2208CE82E</w:t>
      </w:r>
      <w:r>
        <w:t>.</w:t>
      </w:r>
    </w:p>
    <w:p w:rsidR="00556EE4" w:rsidRDefault="007356ED">
      <w:pPr>
        <w:pStyle w:val="1"/>
        <w:framePr w:w="9422" w:h="14635" w:hRule="exact" w:wrap="none" w:vAnchor="page" w:hAnchor="page" w:x="1719" w:y="983"/>
        <w:numPr>
          <w:ilvl w:val="0"/>
          <w:numId w:val="5"/>
        </w:numPr>
        <w:tabs>
          <w:tab w:val="left" w:pos="1140"/>
        </w:tabs>
        <w:ind w:firstLine="720"/>
        <w:jc w:val="both"/>
      </w:pPr>
      <w:bookmarkStart w:id="245" w:name="bookmark248"/>
      <w:bookmarkEnd w:id="245"/>
      <w:proofErr w:type="spellStart"/>
      <w:r>
        <w:t>Далингер</w:t>
      </w:r>
      <w:proofErr w:type="spellEnd"/>
      <w:r>
        <w:t xml:space="preserve"> В.А. Методика обучения математике в начальной школе: учеб. пособие для СПО / В.А. </w:t>
      </w:r>
      <w:proofErr w:type="spellStart"/>
      <w:r>
        <w:t>Далингер</w:t>
      </w:r>
      <w:proofErr w:type="spellEnd"/>
      <w:r>
        <w:t xml:space="preserve">, Л.П. Борисова. - 2-е изд., </w:t>
      </w:r>
      <w:proofErr w:type="spellStart"/>
      <w:r>
        <w:t>испр</w:t>
      </w:r>
      <w:proofErr w:type="spellEnd"/>
      <w:r>
        <w:t>. и доп. - М.: ИздательствоЮрайт,</w:t>
      </w:r>
      <w:proofErr w:type="gramStart"/>
      <w:r>
        <w:t>2019.-</w:t>
      </w:r>
      <w:proofErr w:type="gramEnd"/>
      <w:r>
        <w:t>187с.-(Серия:Профессиональноеобразование).-ISBN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427" w:h="13978" w:hRule="exact" w:wrap="none" w:vAnchor="page" w:hAnchor="page" w:x="1717" w:y="1105"/>
        <w:tabs>
          <w:tab w:val="left" w:pos="2102"/>
        </w:tabs>
        <w:ind w:firstLine="0"/>
        <w:jc w:val="both"/>
      </w:pPr>
      <w:r>
        <w:t>978-5-534-08820-5.</w:t>
      </w:r>
      <w:r>
        <w:tab/>
        <w:t>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www.biblio-online.ru/book/70467F58-B60B-4B8C-</w:t>
        </w:r>
      </w:hyperlink>
    </w:p>
    <w:p w:rsidR="00556EE4" w:rsidRDefault="002C5999">
      <w:pPr>
        <w:pStyle w:val="1"/>
        <w:framePr w:w="9427" w:h="13978" w:hRule="exact" w:wrap="none" w:vAnchor="page" w:hAnchor="page" w:x="1717" w:y="1105"/>
        <w:ind w:firstLine="0"/>
        <w:jc w:val="both"/>
      </w:pPr>
      <w:hyperlink r:id="rId14" w:history="1">
        <w:r w:rsidR="007356ED">
          <w:rPr>
            <w:color w:val="0000FF"/>
            <w:u w:val="single"/>
          </w:rPr>
          <w:t>98D1-825A4D5E2153</w:t>
        </w:r>
        <w:r w:rsidR="007356ED"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ind w:firstLine="720"/>
        <w:jc w:val="both"/>
      </w:pPr>
      <w:r>
        <w:rPr>
          <w:shd w:val="clear" w:color="auto" w:fill="FFFFFF"/>
        </w:rPr>
        <w:t xml:space="preserve">12Методика преподавания предмета «окружающий мир»: учебник и практикум для СПО / Д.Ю. </w:t>
      </w:r>
      <w:proofErr w:type="spellStart"/>
      <w:r>
        <w:rPr>
          <w:shd w:val="clear" w:color="auto" w:fill="FFFFFF"/>
        </w:rPr>
        <w:t>Добротин</w:t>
      </w:r>
      <w:proofErr w:type="spellEnd"/>
      <w:r>
        <w:rPr>
          <w:shd w:val="clear" w:color="auto" w:fill="FFFFFF"/>
        </w:rPr>
        <w:t xml:space="preserve"> [и др.]; под общ. ред. М.С. Смирновой. - М.: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, 2019. - 306 с. - (Серия: Профессиональное образование). - ISBN978-5-534-10697-</w:t>
      </w:r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6"/>
        </w:numPr>
        <w:tabs>
          <w:tab w:val="left" w:pos="307"/>
        </w:tabs>
        <w:ind w:firstLine="0"/>
        <w:jc w:val="both"/>
      </w:pPr>
      <w:bookmarkStart w:id="246" w:name="bookmark249"/>
      <w:bookmarkEnd w:id="246"/>
      <w:r>
        <w:t>- Режим доступа</w:t>
      </w:r>
      <w:hyperlink r:id="rId15" w:history="1">
        <w:r>
          <w:t xml:space="preserve">: </w:t>
        </w:r>
        <w:r>
          <w:rPr>
            <w:color w:val="0000FF"/>
            <w:u w:val="single"/>
          </w:rPr>
          <w:t>www.biblio-online.ru/book/8095B9F5-EB53-42FE-854A-56A285D257F9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7"/>
        </w:numPr>
        <w:tabs>
          <w:tab w:val="left" w:pos="1099"/>
        </w:tabs>
        <w:ind w:firstLine="720"/>
        <w:jc w:val="both"/>
      </w:pPr>
      <w:bookmarkStart w:id="247" w:name="bookmark250"/>
      <w:bookmarkEnd w:id="247"/>
      <w:proofErr w:type="spellStart"/>
      <w:r>
        <w:t>Алхасов</w:t>
      </w:r>
      <w:proofErr w:type="spellEnd"/>
      <w:r>
        <w:t xml:space="preserve"> Д.С. Методика обучения предмету «физическая культура» в 2 ч. Часть</w:t>
      </w:r>
    </w:p>
    <w:p w:rsidR="00556EE4" w:rsidRDefault="007356ED">
      <w:pPr>
        <w:pStyle w:val="1"/>
        <w:framePr w:w="9427" w:h="13978" w:hRule="exact" w:wrap="none" w:vAnchor="page" w:hAnchor="page" w:x="1717" w:y="1105"/>
        <w:tabs>
          <w:tab w:val="left" w:pos="1014"/>
          <w:tab w:val="left" w:pos="8287"/>
        </w:tabs>
        <w:ind w:firstLine="0"/>
        <w:jc w:val="both"/>
      </w:pPr>
      <w:r>
        <w:t xml:space="preserve">1: учеб. пособие для СПО / Д.С. </w:t>
      </w:r>
      <w:proofErr w:type="spellStart"/>
      <w:r>
        <w:t>Алхасов</w:t>
      </w:r>
      <w:proofErr w:type="spellEnd"/>
      <w:r>
        <w:t xml:space="preserve">. - М.: Издательство </w:t>
      </w:r>
      <w:proofErr w:type="spellStart"/>
      <w:r>
        <w:t>Юрайт</w:t>
      </w:r>
      <w:proofErr w:type="spellEnd"/>
      <w:r>
        <w:t>, 2019. - 254 с. - (Серия:</w:t>
      </w:r>
      <w:r>
        <w:tab/>
        <w:t>Профессиональное образование). - ISBN 978-5-534-05755-3.</w:t>
      </w:r>
      <w:r>
        <w:tab/>
        <w:t>- Режим</w:t>
      </w:r>
    </w:p>
    <w:p w:rsidR="00556EE4" w:rsidRDefault="007356ED">
      <w:pPr>
        <w:pStyle w:val="1"/>
        <w:framePr w:w="9427" w:h="13978" w:hRule="exact" w:wrap="none" w:vAnchor="page" w:hAnchor="page" w:x="1717" w:y="1105"/>
        <w:ind w:firstLine="0"/>
        <w:jc w:val="both"/>
      </w:pPr>
      <w:r>
        <w:t>доступа</w:t>
      </w:r>
      <w:hyperlink r:id="rId16" w:history="1">
        <w:r>
          <w:t xml:space="preserve">: </w:t>
        </w:r>
        <w:r>
          <w:rPr>
            <w:color w:val="0000FF"/>
            <w:u w:val="single"/>
          </w:rPr>
          <w:t>www.biblio-online.ru/book/117C1724-7097-4725-A515-899E9045C148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7"/>
        </w:numPr>
        <w:tabs>
          <w:tab w:val="left" w:pos="1099"/>
        </w:tabs>
        <w:ind w:firstLine="720"/>
        <w:jc w:val="both"/>
      </w:pPr>
      <w:bookmarkStart w:id="248" w:name="bookmark251"/>
      <w:bookmarkEnd w:id="248"/>
      <w:proofErr w:type="spellStart"/>
      <w:r>
        <w:t>Алхасов</w:t>
      </w:r>
      <w:proofErr w:type="spellEnd"/>
      <w:r>
        <w:t xml:space="preserve"> Д.С. Методика обучения предмету «физическая культура» в 2 ч. Часть</w:t>
      </w:r>
    </w:p>
    <w:p w:rsidR="00556EE4" w:rsidRDefault="007356ED">
      <w:pPr>
        <w:pStyle w:val="1"/>
        <w:framePr w:w="9427" w:h="13978" w:hRule="exact" w:wrap="none" w:vAnchor="page" w:hAnchor="page" w:x="1717" w:y="1105"/>
        <w:tabs>
          <w:tab w:val="left" w:pos="1014"/>
          <w:tab w:val="left" w:pos="8287"/>
        </w:tabs>
        <w:ind w:firstLine="0"/>
        <w:jc w:val="both"/>
      </w:pPr>
      <w:r>
        <w:t xml:space="preserve">2: учеб. пособие для СПО / Д.С. </w:t>
      </w:r>
      <w:proofErr w:type="spellStart"/>
      <w:r>
        <w:t>Алхасов</w:t>
      </w:r>
      <w:proofErr w:type="spellEnd"/>
      <w:r>
        <w:t xml:space="preserve">. - М.: Издательство </w:t>
      </w:r>
      <w:proofErr w:type="spellStart"/>
      <w:r>
        <w:t>Юрайт</w:t>
      </w:r>
      <w:proofErr w:type="spellEnd"/>
      <w:r>
        <w:t>, 2019. - 441 с. - (Серия:</w:t>
      </w:r>
      <w:r>
        <w:tab/>
        <w:t>Профессиональное образование). - ISBN 978-5-534-05757-7.</w:t>
      </w:r>
      <w:r>
        <w:tab/>
        <w:t>- Режим</w:t>
      </w:r>
    </w:p>
    <w:p w:rsidR="00556EE4" w:rsidRDefault="007356ED">
      <w:pPr>
        <w:pStyle w:val="1"/>
        <w:framePr w:w="9427" w:h="13978" w:hRule="exact" w:wrap="none" w:vAnchor="page" w:hAnchor="page" w:x="1717" w:y="1105"/>
        <w:ind w:firstLine="0"/>
        <w:jc w:val="both"/>
      </w:pPr>
      <w:r>
        <w:t>доступа</w:t>
      </w:r>
      <w:hyperlink r:id="rId17" w:history="1">
        <w:r>
          <w:t xml:space="preserve">: </w:t>
        </w:r>
        <w:r>
          <w:rPr>
            <w:color w:val="0000FF"/>
            <w:u w:val="single"/>
          </w:rPr>
          <w:t>www.biblio-online.ru/book/84317FED-7466-49E6-AB0E-31DDCF88C222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tabs>
          <w:tab w:val="left" w:pos="1079"/>
        </w:tabs>
        <w:ind w:firstLine="720"/>
        <w:jc w:val="both"/>
      </w:pPr>
      <w:bookmarkStart w:id="249" w:name="bookmark252"/>
      <w:r>
        <w:rPr>
          <w:b/>
          <w:bCs/>
        </w:rPr>
        <w:t>б</w:t>
      </w:r>
      <w:bookmarkEnd w:id="249"/>
      <w:r>
        <w:rPr>
          <w:b/>
          <w:bCs/>
        </w:rPr>
        <w:t>)</w:t>
      </w:r>
      <w:r>
        <w:rPr>
          <w:b/>
          <w:bCs/>
        </w:rPr>
        <w:tab/>
        <w:t>дополнительные источники:</w:t>
      </w:r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27"/>
        </w:tabs>
        <w:ind w:firstLine="720"/>
        <w:jc w:val="both"/>
      </w:pPr>
      <w:bookmarkStart w:id="250" w:name="bookmark253"/>
      <w:bookmarkEnd w:id="250"/>
      <w:proofErr w:type="spellStart"/>
      <w:r>
        <w:t>Бадулина</w:t>
      </w:r>
      <w:proofErr w:type="spellEnd"/>
      <w:r>
        <w:t xml:space="preserve"> Г.Е. ФГОС НОО в образовательном пространстве региона: Рабочая </w:t>
      </w:r>
      <w:proofErr w:type="gramStart"/>
      <w:r>
        <w:t>тетрадь.-</w:t>
      </w:r>
      <w:proofErr w:type="gramEnd"/>
      <w:r>
        <w:t xml:space="preserve"> Ставрополь: Бюро новостей, 2013.-174с.</w:t>
      </w:r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22"/>
        </w:tabs>
        <w:ind w:firstLine="720"/>
        <w:jc w:val="both"/>
      </w:pPr>
      <w:bookmarkStart w:id="251" w:name="bookmark254"/>
      <w:bookmarkEnd w:id="251"/>
      <w:proofErr w:type="spellStart"/>
      <w:r>
        <w:t>Бурмистрова</w:t>
      </w:r>
      <w:proofErr w:type="spellEnd"/>
      <w:r>
        <w:t xml:space="preserve"> Е.В. Методика организации досуговых мероприятий: учеб. пособие для СПО / Е.В. </w:t>
      </w:r>
      <w:proofErr w:type="spellStart"/>
      <w:r>
        <w:t>Бурмистрова</w:t>
      </w:r>
      <w:proofErr w:type="spellEnd"/>
      <w:r>
        <w:t xml:space="preserve">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- 150 с. - (Серия: Профессиональное образование). - ISBN 978-5-534-06645-6. - Режим доступа</w:t>
      </w:r>
      <w:hyperlink r:id="rId18" w:history="1">
        <w:r>
          <w:t>: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27"/>
        </w:tabs>
        <w:ind w:firstLine="720"/>
        <w:jc w:val="both"/>
      </w:pPr>
      <w:bookmarkStart w:id="252" w:name="bookmark255"/>
      <w:bookmarkEnd w:id="252"/>
      <w:r>
        <w:t xml:space="preserve">Дмитриев А.Е. Дидактика начальной школы: учебник и практикум для СПО / А.Е. Дмитриев, Ю.А. Дмитриев.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- 228 с. - (Серия: Профессиональное образование). - ISBN 978-5-534-07633-2. - Режим доступа</w:t>
      </w:r>
      <w:hyperlink r:id="rId19" w:history="1">
        <w:r>
          <w:t xml:space="preserve">: </w:t>
        </w:r>
        <w:r>
          <w:rPr>
            <w:color w:val="0000FF"/>
            <w:u w:val="single"/>
          </w:rPr>
          <w:t>www.biblio-online.ru/book/1DF0B871-0047-4299-A273-21A789467C85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22"/>
        </w:tabs>
        <w:ind w:firstLine="720"/>
        <w:jc w:val="both"/>
      </w:pPr>
      <w:bookmarkStart w:id="253" w:name="bookmark256"/>
      <w:bookmarkEnd w:id="253"/>
      <w:r>
        <w:t xml:space="preserve">Козина Е.Ф. Естествознание с методикой преподавания. Практикум: учеб. пособие для СПО / Е.Ф. Козина.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- 256 с. - (Серия: Профессиональное образование). - ISBN 978-5-534-07504-5. - Режим доступа</w:t>
      </w:r>
      <w:hyperlink r:id="rId20" w:history="1">
        <w:r>
          <w:t>:</w:t>
        </w:r>
        <w:r>
          <w:rPr>
            <w:color w:val="0000FF"/>
            <w:u w:val="single"/>
          </w:rPr>
          <w:t>www.biblio-online.ru/book/DCBA9C50-5C84-462C-B753-B215F822CC01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36"/>
        </w:tabs>
        <w:ind w:firstLine="720"/>
        <w:jc w:val="both"/>
      </w:pPr>
      <w:bookmarkStart w:id="254" w:name="bookmark257"/>
      <w:bookmarkEnd w:id="254"/>
      <w:r>
        <w:t>Методика развивающего обучения математике: учеб. пособие для СПО / В.А.</w:t>
      </w:r>
    </w:p>
    <w:p w:rsidR="00556EE4" w:rsidRDefault="007356ED">
      <w:pPr>
        <w:pStyle w:val="1"/>
        <w:framePr w:w="9427" w:h="13978" w:hRule="exact" w:wrap="none" w:vAnchor="page" w:hAnchor="page" w:x="1717" w:y="1105"/>
        <w:tabs>
          <w:tab w:val="left" w:pos="5640"/>
        </w:tabs>
        <w:ind w:firstLine="0"/>
        <w:jc w:val="both"/>
      </w:pPr>
      <w:proofErr w:type="spellStart"/>
      <w:r>
        <w:t>Далингер</w:t>
      </w:r>
      <w:proofErr w:type="spellEnd"/>
      <w:r>
        <w:t xml:space="preserve">, Н.Д. Шатова, Е.А. </w:t>
      </w:r>
      <w:proofErr w:type="spellStart"/>
      <w:r>
        <w:t>Кальт</w:t>
      </w:r>
      <w:proofErr w:type="spellEnd"/>
      <w:r>
        <w:t xml:space="preserve">, Л.А. Филоненко; под общ. ред. В.А. </w:t>
      </w:r>
      <w:proofErr w:type="spellStart"/>
      <w:r>
        <w:t>Далингера</w:t>
      </w:r>
      <w:proofErr w:type="spellEnd"/>
      <w:r>
        <w:t xml:space="preserve">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</w:t>
      </w:r>
      <w:proofErr w:type="spellStart"/>
      <w:r>
        <w:t>Юрайт</w:t>
      </w:r>
      <w:proofErr w:type="spellEnd"/>
      <w:r>
        <w:t>, 2019. - 297 с. - (Серия: Профессиональное образование). - ISBN 978-5-534-07408-6.</w:t>
      </w:r>
      <w:r>
        <w:tab/>
        <w:t>- Режим доступа</w:t>
      </w:r>
      <w:hyperlink r:id="rId21" w:history="1">
        <w:r>
          <w:t xml:space="preserve">: </w:t>
        </w:r>
        <w:r>
          <w:rPr>
            <w:color w:val="0000FF"/>
            <w:u w:val="single"/>
          </w:rPr>
          <w:t>www.biblio-</w:t>
        </w:r>
      </w:hyperlink>
    </w:p>
    <w:p w:rsidR="00556EE4" w:rsidRPr="007356ED" w:rsidRDefault="007356ED">
      <w:pPr>
        <w:pStyle w:val="1"/>
        <w:framePr w:w="9427" w:h="13978" w:hRule="exact" w:wrap="none" w:vAnchor="page" w:hAnchor="page" w:x="1717" w:y="1105"/>
        <w:ind w:firstLine="0"/>
        <w:jc w:val="both"/>
        <w:rPr>
          <w:lang w:val="en-US"/>
        </w:rPr>
      </w:pPr>
      <w:r w:rsidRPr="007356ED">
        <w:rPr>
          <w:color w:val="0000FF"/>
          <w:u w:val="single"/>
          <w:lang w:val="en-US"/>
        </w:rPr>
        <w:t>online.ru/book/947571F0-9FA1-4530-9185-E9B7940DA74E</w:t>
      </w:r>
      <w:r w:rsidRPr="007356ED">
        <w:rPr>
          <w:lang w:val="en-US"/>
        </w:rPr>
        <w:t>.</w:t>
      </w:r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22"/>
        </w:tabs>
        <w:ind w:firstLine="720"/>
        <w:jc w:val="both"/>
      </w:pPr>
      <w:bookmarkStart w:id="255" w:name="bookmark258"/>
      <w:bookmarkEnd w:id="255"/>
      <w:proofErr w:type="spellStart"/>
      <w:r>
        <w:t>Щуркова</w:t>
      </w:r>
      <w:proofErr w:type="spellEnd"/>
      <w:r>
        <w:t xml:space="preserve"> Н.Е. Педагогика: игровые методики в классном руководстве: учеб. пособие для СПО / Н.Е. </w:t>
      </w:r>
      <w:proofErr w:type="spellStart"/>
      <w:r>
        <w:t>Щуркова</w:t>
      </w:r>
      <w:proofErr w:type="spellEnd"/>
      <w:r>
        <w:t xml:space="preserve">. - 5-е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Издательство Юрайт,2019.</w:t>
      </w:r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3"/>
        </w:numPr>
        <w:tabs>
          <w:tab w:val="left" w:pos="297"/>
        </w:tabs>
        <w:ind w:firstLine="0"/>
        <w:jc w:val="both"/>
      </w:pPr>
      <w:bookmarkStart w:id="256" w:name="bookmark259"/>
      <w:bookmarkEnd w:id="256"/>
      <w:r>
        <w:t>167 с. - (Серия: Профессиональное образование). - ISBN 978-5-534-10887-3. - Режим доступа:</w:t>
      </w:r>
      <w:hyperlink r:id="rId22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8"/>
        </w:numPr>
        <w:tabs>
          <w:tab w:val="left" w:pos="1027"/>
        </w:tabs>
        <w:ind w:firstLine="720"/>
        <w:jc w:val="both"/>
      </w:pPr>
      <w:bookmarkStart w:id="257" w:name="bookmark260"/>
      <w:bookmarkEnd w:id="257"/>
      <w:r>
        <w:t xml:space="preserve">Куприянов Б.В. Методика организации досуговых мероприятий. Ролевая игра: </w:t>
      </w:r>
      <w:proofErr w:type="spellStart"/>
      <w:r>
        <w:t>практ</w:t>
      </w:r>
      <w:proofErr w:type="spellEnd"/>
      <w:r>
        <w:t xml:space="preserve">. пособие для СПО / Б.В. Куприянов, О.В. </w:t>
      </w:r>
      <w:proofErr w:type="spellStart"/>
      <w:r>
        <w:t>Миновская</w:t>
      </w:r>
      <w:proofErr w:type="spellEnd"/>
      <w:r>
        <w:t xml:space="preserve">, Л.С. </w:t>
      </w:r>
      <w:proofErr w:type="spellStart"/>
      <w:r>
        <w:t>Ручко</w:t>
      </w:r>
      <w:proofErr w:type="spellEnd"/>
      <w:r>
        <w:t xml:space="preserve">. - 2-е изд., </w:t>
      </w:r>
      <w:proofErr w:type="spellStart"/>
      <w:r>
        <w:t>испр</w:t>
      </w:r>
      <w:proofErr w:type="spellEnd"/>
      <w:r>
        <w:t>. и доп.-</w:t>
      </w:r>
      <w:proofErr w:type="gramStart"/>
      <w:r>
        <w:t>М.:ИздательствоЮрайт</w:t>
      </w:r>
      <w:proofErr w:type="gramEnd"/>
      <w:r>
        <w:t>,2019.-215с.-(Серия:Профессиональноеобразование).</w:t>
      </w:r>
    </w:p>
    <w:p w:rsidR="00556EE4" w:rsidRDefault="007356ED">
      <w:pPr>
        <w:pStyle w:val="1"/>
        <w:framePr w:w="9427" w:h="13978" w:hRule="exact" w:wrap="none" w:vAnchor="page" w:hAnchor="page" w:x="1717" w:y="1105"/>
        <w:numPr>
          <w:ilvl w:val="0"/>
          <w:numId w:val="3"/>
        </w:numPr>
        <w:tabs>
          <w:tab w:val="left" w:pos="297"/>
        </w:tabs>
        <w:ind w:firstLine="0"/>
        <w:jc w:val="both"/>
      </w:pPr>
      <w:bookmarkStart w:id="258" w:name="bookmark261"/>
      <w:bookmarkEnd w:id="258"/>
      <w:r>
        <w:t>ISBN 978-5-534-07178-8. - Режим доступа</w:t>
      </w:r>
      <w:hyperlink r:id="rId23" w:history="1">
        <w:r>
          <w:t xml:space="preserve">: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556EE4" w:rsidRDefault="007356ED">
      <w:pPr>
        <w:pStyle w:val="1"/>
        <w:framePr w:w="9427" w:h="13978" w:hRule="exact" w:wrap="none" w:vAnchor="page" w:hAnchor="page" w:x="1717" w:y="1105"/>
        <w:tabs>
          <w:tab w:val="left" w:pos="1089"/>
        </w:tabs>
        <w:ind w:firstLine="720"/>
        <w:jc w:val="both"/>
      </w:pPr>
      <w:bookmarkStart w:id="259" w:name="bookmark262"/>
      <w:r>
        <w:rPr>
          <w:b/>
          <w:bCs/>
        </w:rPr>
        <w:t>в</w:t>
      </w:r>
      <w:bookmarkEnd w:id="259"/>
      <w:r>
        <w:rPr>
          <w:b/>
          <w:bCs/>
        </w:rPr>
        <w:t>)</w:t>
      </w:r>
      <w:r>
        <w:rPr>
          <w:b/>
          <w:bCs/>
        </w:rPr>
        <w:tab/>
        <w:t>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5952"/>
        <w:gridCol w:w="2846"/>
      </w:tblGrid>
      <w:tr w:rsidR="00556EE4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571" w:wrap="none" w:vAnchor="page" w:hAnchor="page" w:x="1726" w:y="15088"/>
              <w:spacing w:line="226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571" w:wrap="none" w:vAnchor="page" w:hAnchor="page" w:x="1726" w:y="15088"/>
              <w:spacing w:line="233" w:lineRule="auto"/>
              <w:ind w:firstLine="0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571" w:wrap="none" w:vAnchor="page" w:hAnchor="page" w:x="1726" w:y="15088"/>
              <w:spacing w:line="240" w:lineRule="auto"/>
              <w:ind w:firstLine="0"/>
            </w:pPr>
            <w:r>
              <w:t>Электронный адрес ЭБС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93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5952"/>
        <w:gridCol w:w="2846"/>
      </w:tblGrid>
      <w:tr w:rsidR="00556EE4" w:rsidTr="003E1511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440" w:wrap="none" w:vAnchor="page" w:hAnchor="page" w:x="1741" w:y="1125"/>
              <w:spacing w:line="240" w:lineRule="auto"/>
              <w:ind w:firstLine="160"/>
              <w:jc w:val="both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440" w:wrap="none" w:vAnchor="page" w:hAnchor="page" w:x="1741" w:y="1125"/>
              <w:spacing w:line="240" w:lineRule="auto"/>
              <w:ind w:firstLine="0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440" w:wrap="none" w:vAnchor="page" w:hAnchor="page" w:x="1741" w:y="1125"/>
              <w:spacing w:line="240" w:lineRule="auto"/>
              <w:ind w:firstLine="0"/>
            </w:pPr>
            <w:hyperlink r:id="rId24" w:history="1">
              <w:r w:rsidR="007356ED">
                <w:t>https://www.biblio-online.ru</w:t>
              </w:r>
            </w:hyperlink>
          </w:p>
        </w:tc>
      </w:tr>
      <w:tr w:rsidR="00556EE4" w:rsidTr="003E1511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440" w:wrap="none" w:vAnchor="page" w:hAnchor="page" w:x="1741" w:y="1125"/>
              <w:spacing w:line="240" w:lineRule="auto"/>
              <w:ind w:firstLine="160"/>
              <w:jc w:val="both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440" w:wrap="none" w:vAnchor="page" w:hAnchor="page" w:x="1741" w:y="1125"/>
              <w:spacing w:line="240" w:lineRule="auto"/>
              <w:ind w:firstLine="560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440" w:wrap="none" w:vAnchor="page" w:hAnchor="page" w:x="1741" w:y="1125"/>
              <w:spacing w:line="240" w:lineRule="auto"/>
              <w:ind w:firstLine="0"/>
            </w:pPr>
            <w:hyperlink r:id="rId25" w:history="1">
              <w:r w:rsidR="007356ED">
                <w:t>https://www.biblio-online.ru</w:t>
              </w:r>
            </w:hyperlink>
          </w:p>
        </w:tc>
      </w:tr>
    </w:tbl>
    <w:tbl>
      <w:tblPr>
        <w:tblOverlap w:val="never"/>
        <w:tblW w:w="93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5952"/>
        <w:gridCol w:w="2846"/>
      </w:tblGrid>
      <w:tr w:rsidR="00556EE4" w:rsidTr="003E1511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26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left="2560" w:firstLine="0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420"/>
            </w:pPr>
            <w:r>
              <w:t>Электронный адрес</w:t>
            </w:r>
          </w:p>
        </w:tc>
      </w:tr>
      <w:tr w:rsidR="00556EE4" w:rsidTr="003E1511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26" w:history="1">
              <w:r w:rsidR="007356ED">
                <w:rPr>
                  <w:u w:val="single"/>
                </w:rPr>
                <w:t>https://minobrnauki.gov.ru</w:t>
              </w:r>
            </w:hyperlink>
          </w:p>
          <w:p w:rsidR="00556EE4" w:rsidRDefault="002C5999">
            <w:pPr>
              <w:pStyle w:val="ab"/>
              <w:framePr w:w="9379" w:h="11798" w:wrap="none" w:vAnchor="page" w:hAnchor="page" w:x="1741" w:y="2833"/>
              <w:spacing w:line="228" w:lineRule="auto"/>
              <w:ind w:firstLine="0"/>
              <w:jc w:val="both"/>
            </w:pPr>
            <w:hyperlink r:id="rId27" w:history="1">
              <w:r w:rsidR="007356ED">
                <w:t>/</w:t>
              </w:r>
            </w:hyperlink>
          </w:p>
        </w:tc>
      </w:tr>
      <w:tr w:rsidR="00556EE4" w:rsidRPr="00F656A3" w:rsidTr="003E1511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Pr="007356ED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  <w:rPr>
                <w:lang w:val="en-US"/>
              </w:rPr>
            </w:pPr>
            <w:hyperlink r:id="rId28" w:history="1">
              <w:r w:rsidR="007356ED" w:rsidRPr="007356ED">
                <w:rPr>
                  <w:color w:val="0000FF"/>
                  <w:u w:val="single"/>
                  <w:lang w:val="en-US"/>
                </w:rPr>
                <w:t>http://www.gosduma.net/an</w:t>
              </w:r>
            </w:hyperlink>
            <w:r w:rsidR="007356ED" w:rsidRPr="007356ED">
              <w:rPr>
                <w:color w:val="0000FF"/>
                <w:u w:val="single"/>
                <w:lang w:val="en-US"/>
              </w:rPr>
              <w:t xml:space="preserve"> </w:t>
            </w:r>
            <w:hyperlink r:id="rId29" w:history="1">
              <w:proofErr w:type="spellStart"/>
              <w:r w:rsidR="007356ED" w:rsidRPr="007356ED">
                <w:rPr>
                  <w:color w:val="0000FF"/>
                  <w:u w:val="single"/>
                  <w:lang w:val="en-US"/>
                </w:rPr>
                <w:t>alytics</w:t>
              </w:r>
              <w:proofErr w:type="spellEnd"/>
              <w:r w:rsidR="007356ED" w:rsidRPr="007356ED">
                <w:rPr>
                  <w:color w:val="0000FF"/>
                  <w:u w:val="single"/>
                  <w:lang w:val="en-US"/>
                </w:rPr>
                <w:t>/library/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0" w:history="1">
              <w:r w:rsidR="007356ED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3" w:lineRule="auto"/>
              <w:ind w:firstLine="0"/>
            </w:pPr>
            <w: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1" w:history="1">
              <w:r w:rsidR="007356ED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3" w:lineRule="auto"/>
              <w:ind w:firstLine="0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2" w:history="1">
              <w:r w:rsidR="007356ED">
                <w:rPr>
                  <w:u w:val="single"/>
                </w:rPr>
                <w:t>http://www.edu.ru/</w:t>
              </w:r>
            </w:hyperlink>
          </w:p>
        </w:tc>
      </w:tr>
      <w:tr w:rsidR="00556EE4" w:rsidTr="003E1511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3" w:history="1">
              <w:r w:rsidR="007356ED">
                <w:rPr>
                  <w:u w:val="single"/>
                </w:rPr>
                <w:t>http://fcior.edu.ru/</w:t>
              </w:r>
            </w:hyperlink>
          </w:p>
        </w:tc>
      </w:tr>
      <w:tr w:rsidR="00556EE4" w:rsidTr="003E1511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4" w:history="1">
              <w:r w:rsidR="007356ED">
                <w:rPr>
                  <w:u w:val="single"/>
                </w:rPr>
                <w:t>http://window.edu.ru/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3" w:lineRule="auto"/>
              <w:ind w:firstLine="0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26" w:lineRule="auto"/>
              <w:ind w:firstLine="0"/>
              <w:jc w:val="both"/>
            </w:pPr>
            <w:hyperlink r:id="rId35" w:history="1">
              <w:r w:rsidR="007356ED">
                <w:rPr>
                  <w:u w:val="single"/>
                </w:rPr>
                <w:t>https://library.mirea.ru/Рес</w:t>
              </w:r>
            </w:hyperlink>
            <w:r w:rsidR="007356ED">
              <w:rPr>
                <w:u w:val="single"/>
              </w:rPr>
              <w:t xml:space="preserve"> </w:t>
            </w:r>
            <w:hyperlink r:id="rId36" w:history="1">
              <w:proofErr w:type="spellStart"/>
              <w:r w:rsidR="007356ED">
                <w:t>ур</w:t>
              </w:r>
            </w:hyperlink>
            <w:r w:rsidR="007356ED">
              <w:t>сы</w:t>
            </w:r>
            <w:proofErr w:type="spellEnd"/>
            <w:r w:rsidR="007356ED">
              <w:t>/85</w:t>
            </w:r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3" w:lineRule="auto"/>
              <w:ind w:firstLine="0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7" w:history="1">
              <w:r w:rsidR="007356ED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556EE4" w:rsidTr="003E1511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26" w:lineRule="auto"/>
              <w:ind w:firstLine="0"/>
            </w:pPr>
            <w:r>
              <w:t>Справочный портал «</w:t>
            </w:r>
            <w:proofErr w:type="spellStart"/>
            <w:r>
              <w:t>Энциклопедиум</w:t>
            </w:r>
            <w:proofErr w:type="spellEnd"/>
            <w:r>
              <w:t>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38" w:history="1">
              <w:r w:rsidR="007356ED">
                <w:rPr>
                  <w:u w:val="single"/>
                </w:rPr>
                <w:t>http://enc.biblioclub.ru/</w:t>
              </w:r>
            </w:hyperlink>
          </w:p>
        </w:tc>
      </w:tr>
      <w:tr w:rsidR="00556EE4" w:rsidRPr="00F656A3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3" w:lineRule="auto"/>
              <w:ind w:firstLine="0"/>
            </w:pPr>
            <w: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Pr="007356ED" w:rsidRDefault="002C5999">
            <w:pPr>
              <w:pStyle w:val="ab"/>
              <w:framePr w:w="9379" w:h="11798" w:wrap="none" w:vAnchor="page" w:hAnchor="page" w:x="1741" w:y="2833"/>
              <w:spacing w:line="226" w:lineRule="auto"/>
              <w:ind w:firstLine="0"/>
              <w:jc w:val="both"/>
              <w:rPr>
                <w:lang w:val="en-US"/>
              </w:rPr>
            </w:pPr>
            <w:hyperlink r:id="rId39" w:history="1">
              <w:r w:rsidR="007356ED" w:rsidRPr="007356ED">
                <w:rPr>
                  <w:u w:val="single"/>
                  <w:lang w:val="en-US"/>
                </w:rPr>
                <w:t>http://gramota.ru/slovari/o</w:t>
              </w:r>
            </w:hyperlink>
            <w:r w:rsidR="007356ED" w:rsidRPr="007356ED">
              <w:rPr>
                <w:u w:val="single"/>
                <w:lang w:val="en-US"/>
              </w:rPr>
              <w:t xml:space="preserve"> </w:t>
            </w:r>
            <w:hyperlink r:id="rId40" w:history="1">
              <w:proofErr w:type="spellStart"/>
              <w:r w:rsidR="007356ED" w:rsidRPr="007356ED">
                <w:rPr>
                  <w:u w:val="single"/>
                  <w:lang w:val="en-US"/>
                </w:rPr>
                <w:t>nline</w:t>
              </w:r>
              <w:proofErr w:type="spellEnd"/>
              <w:r w:rsidR="007356ED" w:rsidRPr="007356ED">
                <w:rPr>
                  <w:u w:val="single"/>
                  <w:lang w:val="en-US"/>
                </w:rPr>
                <w:t>/#3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r>
              <w:rPr>
                <w:u w:val="single"/>
              </w:rPr>
              <w:t>https://www.slovari.ru/star</w:t>
            </w:r>
          </w:p>
          <w:p w:rsidR="00556EE4" w:rsidRDefault="007356ED">
            <w:pPr>
              <w:pStyle w:val="ab"/>
              <w:framePr w:w="9379" w:h="11798" w:wrap="none" w:vAnchor="page" w:hAnchor="page" w:x="1741" w:y="2833"/>
              <w:spacing w:line="228" w:lineRule="auto"/>
              <w:ind w:firstLine="0"/>
              <w:jc w:val="both"/>
            </w:pPr>
            <w:proofErr w:type="spellStart"/>
            <w:r>
              <w:rPr>
                <w:u w:val="single"/>
              </w:rPr>
              <w:t>t.aspx?s</w:t>
            </w:r>
            <w:proofErr w:type="spellEnd"/>
            <w:r>
              <w:rPr>
                <w:u w:val="single"/>
              </w:rPr>
              <w:t>=0&amp;p=3050</w:t>
            </w:r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</w:pPr>
            <w:hyperlink r:id="rId41" w:history="1">
              <w:r w:rsidR="007356ED">
                <w:rPr>
                  <w:u w:val="single"/>
                </w:rPr>
                <w:t>https://slovaronline.com/</w:t>
              </w:r>
            </w:hyperlink>
          </w:p>
        </w:tc>
      </w:tr>
      <w:tr w:rsidR="00556EE4" w:rsidRPr="00F656A3" w:rsidTr="003E1511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r>
              <w:t xml:space="preserve">Научная электронная библиотека eLIBRARY.RU[российский </w:t>
            </w:r>
            <w:proofErr w:type="spellStart"/>
            <w:r>
              <w:t>информационно</w:t>
            </w:r>
            <w:r>
              <w:softHyphen/>
              <w:t>аналитический</w:t>
            </w:r>
            <w:proofErr w:type="spellEnd"/>
            <w:r>
              <w:t xml:space="preserve">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Pr="007356ED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  <w:jc w:val="both"/>
              <w:rPr>
                <w:lang w:val="en-US"/>
              </w:rPr>
            </w:pPr>
            <w:hyperlink r:id="rId42" w:history="1">
              <w:r w:rsidR="007356ED" w:rsidRPr="007356ED">
                <w:rPr>
                  <w:u w:val="single"/>
                  <w:lang w:val="en-US"/>
                </w:rPr>
                <w:t>https://elibrary.ru/defaultx.</w:t>
              </w:r>
            </w:hyperlink>
            <w:r w:rsidR="007356ED" w:rsidRPr="007356ED">
              <w:rPr>
                <w:u w:val="single"/>
                <w:lang w:val="en-US"/>
              </w:rPr>
              <w:t xml:space="preserve"> </w:t>
            </w:r>
            <w:hyperlink r:id="rId43" w:history="1">
              <w:r w:rsidR="007356ED" w:rsidRPr="007356ED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ЭБС «Национальный цифровой ресурс «</w:t>
            </w:r>
            <w:proofErr w:type="spellStart"/>
            <w:r>
              <w:t>Руконт</w:t>
            </w:r>
            <w:proofErr w:type="spellEnd"/>
            <w:r>
              <w:t>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hyperlink r:id="rId44" w:history="1">
              <w:r w:rsidR="007356ED">
                <w:rPr>
                  <w:u w:val="single"/>
                </w:rPr>
                <w:t>http://rucont.ru/</w:t>
              </w:r>
            </w:hyperlink>
          </w:p>
        </w:tc>
      </w:tr>
      <w:tr w:rsidR="00556EE4" w:rsidTr="003E1511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hyperlink r:id="rId45" w:history="1">
              <w:r w:rsidR="007356ED">
                <w:rPr>
                  <w:u w:val="single"/>
                </w:rPr>
                <w:t>http://e.lanbook.com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26" w:lineRule="auto"/>
              <w:ind w:firstLine="0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hyperlink r:id="rId46" w:history="1">
              <w:r w:rsidR="007356ED">
                <w:rPr>
                  <w:u w:val="single"/>
                </w:rPr>
                <w:t>http://www.gnpbu.ru/</w:t>
              </w:r>
            </w:hyperlink>
          </w:p>
        </w:tc>
      </w:tr>
      <w:tr w:rsidR="00556EE4" w:rsidTr="003E1511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r>
              <w:rPr>
                <w:u w:val="single"/>
              </w:rPr>
              <w:t>http://научныйархив.рф</w:t>
            </w:r>
          </w:p>
        </w:tc>
      </w:tr>
      <w:tr w:rsidR="00556EE4" w:rsidTr="003E1511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40" w:lineRule="auto"/>
              <w:ind w:firstLine="160"/>
              <w:jc w:val="both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379" w:h="11798" w:wrap="none" w:vAnchor="page" w:hAnchor="page" w:x="1741" w:y="2833"/>
              <w:spacing w:line="230" w:lineRule="auto"/>
              <w:ind w:firstLine="0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2C5999">
            <w:pPr>
              <w:pStyle w:val="ab"/>
              <w:framePr w:w="9379" w:h="11798" w:wrap="none" w:vAnchor="page" w:hAnchor="page" w:x="1741" w:y="2833"/>
              <w:spacing w:line="240" w:lineRule="auto"/>
              <w:ind w:firstLine="0"/>
            </w:pPr>
            <w:hyperlink r:id="rId47" w:history="1">
              <w:r w:rsidR="007356ED">
                <w:rPr>
                  <w:u w:val="single"/>
                </w:rPr>
                <w:t>https://uisrussia.msu.ru/</w:t>
              </w:r>
            </w:hyperlink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556EE4" w:rsidP="003E1511">
      <w:pPr>
        <w:pStyle w:val="1"/>
        <w:framePr w:w="9422" w:h="14309" w:hRule="exact" w:wrap="none" w:vAnchor="page" w:hAnchor="page" w:x="1719" w:y="1105"/>
        <w:ind w:firstLine="0"/>
        <w:jc w:val="both"/>
      </w:pPr>
    </w:p>
    <w:p w:rsidR="00556EE4" w:rsidRDefault="007356ED" w:rsidP="00D00AE1">
      <w:pPr>
        <w:pStyle w:val="11"/>
        <w:framePr w:w="9422" w:h="14309" w:hRule="exact" w:wrap="none" w:vAnchor="page" w:hAnchor="page" w:x="1719" w:y="1105"/>
        <w:numPr>
          <w:ilvl w:val="1"/>
          <w:numId w:val="13"/>
        </w:numPr>
        <w:tabs>
          <w:tab w:val="left" w:pos="1232"/>
        </w:tabs>
        <w:jc w:val="both"/>
      </w:pPr>
      <w:bookmarkStart w:id="260" w:name="bookmark269"/>
      <w:bookmarkStart w:id="261" w:name="bookmark267"/>
      <w:bookmarkStart w:id="262" w:name="bookmark268"/>
      <w:bookmarkStart w:id="263" w:name="bookmark270"/>
      <w:bookmarkEnd w:id="260"/>
      <w:r>
        <w:t>Кадровое обеспечение</w:t>
      </w:r>
      <w:r w:rsidR="003E1511">
        <w:t xml:space="preserve"> </w:t>
      </w:r>
      <w:r>
        <w:t>практики</w:t>
      </w:r>
      <w:bookmarkEnd w:id="261"/>
      <w:bookmarkEnd w:id="262"/>
      <w:bookmarkEnd w:id="263"/>
    </w:p>
    <w:p w:rsidR="00556EE4" w:rsidRDefault="007356ED">
      <w:pPr>
        <w:pStyle w:val="1"/>
        <w:framePr w:w="9422" w:h="14309" w:hRule="exact" w:wrap="none" w:vAnchor="page" w:hAnchor="page" w:x="1719" w:y="1105"/>
        <w:ind w:firstLine="720"/>
        <w:jc w:val="both"/>
      </w:pPr>
      <w:r>
        <w:t xml:space="preserve">Требования к квалификации педагогических кадров </w:t>
      </w:r>
      <w:r w:rsidR="003E1511">
        <w:t>Колледжа</w:t>
      </w:r>
      <w:r>
        <w:t>, осуществляющих руководство производственной (преддипломной) практикой: реализация программы производственной (преддипломной) практики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</w:t>
      </w:r>
      <w:r w:rsidR="003E1511">
        <w:t xml:space="preserve"> </w:t>
      </w:r>
      <w:r>
        <w:t>практики.</w:t>
      </w:r>
    </w:p>
    <w:p w:rsidR="00556EE4" w:rsidRDefault="007356ED">
      <w:pPr>
        <w:pStyle w:val="1"/>
        <w:framePr w:w="9422" w:h="14309" w:hRule="exact" w:wrap="none" w:vAnchor="page" w:hAnchor="page" w:x="1719" w:y="1105"/>
        <w:spacing w:after="320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производственной (преддипломной)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556EE4" w:rsidRDefault="007356ED" w:rsidP="00D00AE1">
      <w:pPr>
        <w:pStyle w:val="11"/>
        <w:framePr w:w="9422" w:h="14309" w:hRule="exact" w:wrap="none" w:vAnchor="page" w:hAnchor="page" w:x="1719" w:y="1105"/>
        <w:numPr>
          <w:ilvl w:val="1"/>
          <w:numId w:val="13"/>
        </w:numPr>
        <w:tabs>
          <w:tab w:val="left" w:pos="1223"/>
        </w:tabs>
        <w:jc w:val="both"/>
      </w:pPr>
      <w:bookmarkStart w:id="264" w:name="bookmark273"/>
      <w:bookmarkStart w:id="265" w:name="bookmark271"/>
      <w:bookmarkStart w:id="266" w:name="bookmark272"/>
      <w:bookmarkStart w:id="267" w:name="bookmark274"/>
      <w:bookmarkEnd w:id="264"/>
      <w:r>
        <w:t>Организация практики для инвалидов и лиц с ограниченными возможностями здоровья</w:t>
      </w:r>
      <w:bookmarkEnd w:id="265"/>
      <w:bookmarkEnd w:id="266"/>
      <w:bookmarkEnd w:id="267"/>
    </w:p>
    <w:p w:rsidR="00556EE4" w:rsidRDefault="007356ED">
      <w:pPr>
        <w:pStyle w:val="1"/>
        <w:framePr w:w="9422" w:h="14309" w:hRule="exact" w:wrap="none" w:vAnchor="page" w:hAnchor="page" w:x="1719" w:y="1105"/>
        <w:spacing w:after="320"/>
        <w:ind w:firstLine="720"/>
        <w:jc w:val="both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556EE4" w:rsidRDefault="007356ED">
      <w:pPr>
        <w:pStyle w:val="11"/>
        <w:framePr w:w="9422" w:h="14309" w:hRule="exact" w:wrap="none" w:vAnchor="page" w:hAnchor="page" w:x="1719" w:y="1105"/>
        <w:spacing w:after="320"/>
        <w:ind w:firstLine="0"/>
        <w:jc w:val="center"/>
      </w:pPr>
      <w:bookmarkStart w:id="268" w:name="bookmark275"/>
      <w:bookmarkStart w:id="269" w:name="bookmark276"/>
      <w:bookmarkStart w:id="270" w:name="bookmark277"/>
      <w:r>
        <w:t>5. КОНТРОЛЬ И ОЦЕНКА РЕЗУЛЬТАТОВ ПРОИЗВОДСТВЕННОЙ</w:t>
      </w:r>
      <w:r>
        <w:br/>
        <w:t>(ПРЕДДИПЛОМНОЙ) ПРАКТИКИ</w:t>
      </w:r>
      <w:bookmarkEnd w:id="268"/>
      <w:bookmarkEnd w:id="269"/>
      <w:bookmarkEnd w:id="270"/>
    </w:p>
    <w:p w:rsidR="00556EE4" w:rsidRDefault="007356ED" w:rsidP="00D00AE1">
      <w:pPr>
        <w:pStyle w:val="11"/>
        <w:framePr w:w="9422" w:h="14309" w:hRule="exact" w:wrap="none" w:vAnchor="page" w:hAnchor="page" w:x="1719" w:y="1105"/>
        <w:numPr>
          <w:ilvl w:val="1"/>
          <w:numId w:val="13"/>
        </w:numPr>
        <w:tabs>
          <w:tab w:val="left" w:pos="1232"/>
        </w:tabs>
        <w:jc w:val="both"/>
      </w:pPr>
      <w:bookmarkStart w:id="271" w:name="bookmark280"/>
      <w:bookmarkStart w:id="272" w:name="bookmark278"/>
      <w:bookmarkStart w:id="273" w:name="bookmark279"/>
      <w:bookmarkStart w:id="274" w:name="bookmark281"/>
      <w:bookmarkEnd w:id="271"/>
      <w:r>
        <w:t>Контроль работы практикантов и их</w:t>
      </w:r>
      <w:r w:rsidR="003E1511">
        <w:t xml:space="preserve"> </w:t>
      </w:r>
      <w:r>
        <w:t>отчетность</w:t>
      </w:r>
      <w:bookmarkEnd w:id="272"/>
      <w:bookmarkEnd w:id="273"/>
      <w:bookmarkEnd w:id="274"/>
    </w:p>
    <w:p w:rsidR="00556EE4" w:rsidRDefault="007356ED">
      <w:pPr>
        <w:pStyle w:val="1"/>
        <w:framePr w:w="9422" w:h="14309" w:hRule="exact" w:wrap="none" w:vAnchor="page" w:hAnchor="page" w:x="1719" w:y="1105"/>
        <w:ind w:firstLine="720"/>
        <w:jc w:val="both"/>
      </w:pPr>
      <w:r>
        <w:t>Основными критериями оценивания результатов производственной практики (преддипломной) являются:</w:t>
      </w:r>
    </w:p>
    <w:p w:rsidR="00556EE4" w:rsidRDefault="007356ED">
      <w:pPr>
        <w:pStyle w:val="1"/>
        <w:framePr w:w="9422" w:h="14309" w:hRule="exact" w:wrap="none" w:vAnchor="page" w:hAnchor="page" w:x="1719" w:y="1105"/>
        <w:numPr>
          <w:ilvl w:val="0"/>
          <w:numId w:val="3"/>
        </w:numPr>
        <w:tabs>
          <w:tab w:val="left" w:pos="968"/>
        </w:tabs>
        <w:ind w:firstLine="720"/>
        <w:jc w:val="both"/>
      </w:pPr>
      <w:bookmarkStart w:id="275" w:name="bookmark282"/>
      <w:bookmarkEnd w:id="275"/>
      <w:r>
        <w:t>объективность, всесторонний учет выполненного объема работы и</w:t>
      </w:r>
      <w:r w:rsidR="003E1511">
        <w:t xml:space="preserve"> </w:t>
      </w:r>
      <w:r>
        <w:t>анализ ее качества;</w:t>
      </w:r>
    </w:p>
    <w:p w:rsidR="00556EE4" w:rsidRDefault="007356ED">
      <w:pPr>
        <w:pStyle w:val="1"/>
        <w:framePr w:w="9422" w:h="14309" w:hRule="exact" w:wrap="none" w:vAnchor="page" w:hAnchor="page" w:x="1719" w:y="1105"/>
        <w:numPr>
          <w:ilvl w:val="0"/>
          <w:numId w:val="3"/>
        </w:numPr>
        <w:tabs>
          <w:tab w:val="left" w:pos="954"/>
        </w:tabs>
        <w:ind w:firstLine="720"/>
        <w:jc w:val="both"/>
      </w:pPr>
      <w:bookmarkStart w:id="276" w:name="bookmark283"/>
      <w:bookmarkEnd w:id="276"/>
      <w:r>
        <w:t xml:space="preserve">учет индивидуально - личностных особенностей каждого студента, степень </w:t>
      </w:r>
      <w:proofErr w:type="spellStart"/>
      <w:r>
        <w:t>сформированности</w:t>
      </w:r>
      <w:proofErr w:type="spellEnd"/>
      <w:r>
        <w:t xml:space="preserve"> профессиональных</w:t>
      </w:r>
      <w:r w:rsidR="003E1511">
        <w:t xml:space="preserve"> </w:t>
      </w:r>
      <w:r>
        <w:t>компетенций;</w:t>
      </w:r>
    </w:p>
    <w:p w:rsidR="00556EE4" w:rsidRDefault="007356ED">
      <w:pPr>
        <w:pStyle w:val="1"/>
        <w:framePr w:w="9422" w:h="14309" w:hRule="exact" w:wrap="none" w:vAnchor="page" w:hAnchor="page" w:x="1719" w:y="1105"/>
        <w:numPr>
          <w:ilvl w:val="0"/>
          <w:numId w:val="3"/>
        </w:numPr>
        <w:tabs>
          <w:tab w:val="left" w:pos="954"/>
        </w:tabs>
        <w:ind w:firstLine="720"/>
        <w:jc w:val="both"/>
      </w:pPr>
      <w:bookmarkStart w:id="277" w:name="bookmark284"/>
      <w:bookmarkEnd w:id="277"/>
      <w:r>
        <w:t>уровень профессиональной направленности: интерес к педагогической</w:t>
      </w:r>
      <w:r w:rsidR="003E1511">
        <w:t xml:space="preserve"> </w:t>
      </w: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</w:t>
      </w:r>
      <w:r w:rsidR="003E1511">
        <w:t xml:space="preserve"> </w:t>
      </w:r>
      <w:r>
        <w:t>и</w:t>
      </w:r>
      <w:r w:rsidR="003E1511">
        <w:t xml:space="preserve"> </w:t>
      </w:r>
      <w:r>
        <w:t>коллегам.</w:t>
      </w:r>
    </w:p>
    <w:p w:rsidR="00556EE4" w:rsidRDefault="007356ED">
      <w:pPr>
        <w:pStyle w:val="1"/>
        <w:framePr w:w="9422" w:h="14309" w:hRule="exact" w:wrap="none" w:vAnchor="page" w:hAnchor="page" w:x="1719" w:y="1105"/>
        <w:ind w:firstLine="720"/>
        <w:jc w:val="both"/>
      </w:pPr>
      <w:r>
        <w:t>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  <w:r>
        <w:t xml:space="preserve"> Записи в дневнике должны содержать краткое описание выполненной работы.</w:t>
      </w:r>
    </w:p>
    <w:p w:rsidR="003E1511" w:rsidRDefault="003E1511" w:rsidP="003E1511">
      <w:pPr>
        <w:pStyle w:val="1"/>
        <w:framePr w:w="9422" w:h="14309" w:hRule="exact" w:wrap="none" w:vAnchor="page" w:hAnchor="page" w:x="1719" w:y="1105"/>
        <w:ind w:firstLine="72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p w:rsidR="00556EE4" w:rsidRDefault="007356ED">
      <w:pPr>
        <w:pStyle w:val="1"/>
        <w:framePr w:w="9422" w:h="13992" w:hRule="exact" w:wrap="none" w:vAnchor="page" w:hAnchor="page" w:x="1719" w:y="1105"/>
        <w:ind w:firstLine="720"/>
        <w:jc w:val="both"/>
      </w:pPr>
      <w:r>
        <w:t>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</w:t>
      </w:r>
      <w:r w:rsidR="003E1511">
        <w:t xml:space="preserve"> </w:t>
      </w:r>
      <w:r>
        <w:t>практики.</w:t>
      </w:r>
    </w:p>
    <w:p w:rsidR="00556EE4" w:rsidRDefault="007356ED">
      <w:pPr>
        <w:pStyle w:val="1"/>
        <w:framePr w:w="9422" w:h="13992" w:hRule="exact" w:wrap="none" w:vAnchor="page" w:hAnchor="page" w:x="1719" w:y="1105"/>
        <w:ind w:firstLine="720"/>
        <w:jc w:val="both"/>
      </w:pPr>
      <w:r>
        <w:t xml:space="preserve">Руководитель группы по практике, методисты - предметники совместно с учителями начальных классов оценивают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556EE4" w:rsidRDefault="007356ED">
      <w:pPr>
        <w:pStyle w:val="1"/>
        <w:framePr w:w="9422" w:h="13992" w:hRule="exact" w:wrap="none" w:vAnchor="page" w:hAnchor="page" w:x="1719" w:y="1105"/>
        <w:ind w:firstLine="900"/>
        <w:jc w:val="both"/>
      </w:pPr>
      <w:r>
        <w:t xml:space="preserve">Итогом практики является ее защита в форме дифференцированного зачета, где оцениваются уровень приобретенного практического опыта,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качество ведения документации. По итогам практики выставляется отметка.</w:t>
      </w:r>
    </w:p>
    <w:p w:rsidR="00556EE4" w:rsidRDefault="007356ED">
      <w:pPr>
        <w:pStyle w:val="1"/>
        <w:framePr w:w="9422" w:h="13992" w:hRule="exact" w:wrap="none" w:vAnchor="page" w:hAnchor="page" w:x="1719" w:y="1105"/>
        <w:ind w:firstLine="720"/>
        <w:jc w:val="both"/>
      </w:pPr>
      <w:r>
        <w:t>Подготовка и сдача отчета по практике предполагает подготовку портфолио:</w:t>
      </w:r>
    </w:p>
    <w:p w:rsidR="00556EE4" w:rsidRDefault="007356ED">
      <w:pPr>
        <w:pStyle w:val="1"/>
        <w:framePr w:w="9422" w:h="13992" w:hRule="exact" w:wrap="none" w:vAnchor="page" w:hAnchor="page" w:x="1719" w:y="1105"/>
        <w:numPr>
          <w:ilvl w:val="0"/>
          <w:numId w:val="3"/>
        </w:numPr>
        <w:tabs>
          <w:tab w:val="left" w:pos="923"/>
        </w:tabs>
        <w:ind w:firstLine="720"/>
        <w:jc w:val="both"/>
      </w:pPr>
      <w:bookmarkStart w:id="278" w:name="bookmark285"/>
      <w:bookmarkEnd w:id="278"/>
      <w:r>
        <w:t>заполнение отчетных форм дневника, комплектование приложения к нему (конспекты уроков, материалы для их проведения, конспекты внеурочных занятий, классных часов, сценарии проведенных мероприятий, образцы работ, методические разработки);</w:t>
      </w:r>
    </w:p>
    <w:p w:rsidR="00556EE4" w:rsidRDefault="007356ED">
      <w:pPr>
        <w:pStyle w:val="1"/>
        <w:framePr w:w="9422" w:h="13992" w:hRule="exact" w:wrap="none" w:vAnchor="page" w:hAnchor="page" w:x="1719" w:y="1105"/>
        <w:numPr>
          <w:ilvl w:val="0"/>
          <w:numId w:val="3"/>
        </w:numPr>
        <w:tabs>
          <w:tab w:val="left" w:pos="923"/>
        </w:tabs>
        <w:ind w:firstLine="720"/>
        <w:jc w:val="both"/>
      </w:pPr>
      <w:bookmarkStart w:id="279" w:name="bookmark286"/>
      <w:bookmarkEnd w:id="279"/>
      <w:r>
        <w:t>отзывы, благодарности от руководителей практик, руководства организаций, где студент проходил производственную</w:t>
      </w:r>
      <w:r w:rsidR="003E1511">
        <w:t xml:space="preserve"> </w:t>
      </w:r>
      <w:r>
        <w:t>практику;</w:t>
      </w:r>
    </w:p>
    <w:p w:rsidR="00556EE4" w:rsidRDefault="007356ED">
      <w:pPr>
        <w:pStyle w:val="1"/>
        <w:framePr w:w="9422" w:h="13992" w:hRule="exact" w:wrap="none" w:vAnchor="page" w:hAnchor="page" w:x="1719" w:y="1105"/>
        <w:numPr>
          <w:ilvl w:val="0"/>
          <w:numId w:val="3"/>
        </w:numPr>
        <w:tabs>
          <w:tab w:val="left" w:pos="923"/>
        </w:tabs>
        <w:ind w:firstLine="720"/>
        <w:jc w:val="both"/>
      </w:pPr>
      <w:bookmarkStart w:id="280" w:name="bookmark287"/>
      <w:bookmarkEnd w:id="280"/>
      <w:r>
        <w:t>фото- и видеоматериалы, демонстрирующие наиболее интересные моменты прохождения производственной(преддипломной)практики.</w:t>
      </w:r>
    </w:p>
    <w:p w:rsidR="00556EE4" w:rsidRDefault="007356ED">
      <w:pPr>
        <w:pStyle w:val="1"/>
        <w:framePr w:w="9422" w:h="13992" w:hRule="exact" w:wrap="none" w:vAnchor="page" w:hAnchor="page" w:x="1719" w:y="1105"/>
        <w:spacing w:after="320"/>
        <w:ind w:firstLine="720"/>
        <w:jc w:val="both"/>
      </w:pPr>
      <w:r>
        <w:t>Итоговая конференция по производственной (преддипломной) практике включает: выступления студентов, 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556EE4" w:rsidRDefault="007356ED" w:rsidP="00D00AE1">
      <w:pPr>
        <w:pStyle w:val="11"/>
        <w:framePr w:w="9422" w:h="13992" w:hRule="exact" w:wrap="none" w:vAnchor="page" w:hAnchor="page" w:x="1719" w:y="1105"/>
        <w:numPr>
          <w:ilvl w:val="1"/>
          <w:numId w:val="13"/>
        </w:numPr>
        <w:tabs>
          <w:tab w:val="left" w:pos="1258"/>
        </w:tabs>
        <w:jc w:val="both"/>
      </w:pPr>
      <w:bookmarkStart w:id="281" w:name="bookmark290"/>
      <w:bookmarkStart w:id="282" w:name="bookmark288"/>
      <w:bookmarkStart w:id="283" w:name="bookmark289"/>
      <w:bookmarkStart w:id="284" w:name="bookmark291"/>
      <w:bookmarkEnd w:id="281"/>
      <w:r>
        <w:t>Контроль и оценка результатов освоения видов профессиональной деятельности</w:t>
      </w:r>
      <w:bookmarkEnd w:id="282"/>
      <w:bookmarkEnd w:id="283"/>
      <w:bookmarkEnd w:id="284"/>
    </w:p>
    <w:p w:rsidR="003E1511" w:rsidRDefault="003E1511" w:rsidP="003E1511">
      <w:pPr>
        <w:pStyle w:val="11"/>
        <w:framePr w:w="9422" w:h="13992" w:hRule="exact" w:wrap="none" w:vAnchor="page" w:hAnchor="page" w:x="1719" w:y="1105"/>
        <w:tabs>
          <w:tab w:val="left" w:pos="1258"/>
        </w:tabs>
        <w:ind w:left="720" w:firstLine="0"/>
        <w:jc w:val="both"/>
      </w:pPr>
    </w:p>
    <w:p w:rsidR="00556EE4" w:rsidRDefault="007356ED">
      <w:pPr>
        <w:pStyle w:val="1"/>
        <w:framePr w:w="9422" w:h="13992" w:hRule="exact" w:wrap="none" w:vAnchor="page" w:hAnchor="page" w:x="1719" w:y="1105"/>
        <w:ind w:firstLine="720"/>
        <w:jc w:val="both"/>
      </w:pPr>
      <w: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3686"/>
        <w:gridCol w:w="2702"/>
      </w:tblGrid>
      <w:tr w:rsidR="00556EE4">
        <w:trPr>
          <w:trHeight w:hRule="exact" w:val="56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33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1.3. Наличие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Экспертное наблюдение и оценка в процессе практики.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556EE4">
        <w:trPr>
          <w:trHeight w:hRule="exact" w:val="332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2.2. Технологичность действий по организации собственной деятельности.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2.3. Соблюдение регламента выполнения заданий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556EE4">
        <w:trPr>
          <w:trHeight w:hRule="exact" w:val="166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Наблюдение деятельности, оценка в процессе практики.</w:t>
            </w:r>
          </w:p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Портфолио профессиональных достижений.</w:t>
            </w:r>
          </w:p>
        </w:tc>
      </w:tr>
      <w:tr w:rsidR="00556EE4">
        <w:trPr>
          <w:trHeight w:hRule="exact" w:val="1939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Наблюдение за организацией деятельности на практике. Отчет по практике. Портфолио профессиональных достижений.</w:t>
            </w:r>
          </w:p>
        </w:tc>
      </w:tr>
      <w:tr w:rsidR="00556EE4">
        <w:trPr>
          <w:trHeight w:hRule="exact" w:val="332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 xml:space="preserve">ОК 5. Использовать 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 для совершенствования профессиональной деятельности</w:t>
            </w:r>
          </w:p>
          <w:p w:rsidR="003E1511" w:rsidRDefault="003E1511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 xml:space="preserve">ОПОР 5.1. Результативность применения </w:t>
            </w:r>
            <w:proofErr w:type="spellStart"/>
            <w:r>
              <w:t>информационно</w:t>
            </w:r>
            <w:r>
              <w:softHyphen/>
              <w:t>коммуникационных</w:t>
            </w:r>
            <w:proofErr w:type="spellEnd"/>
            <w: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Анализ и оценка выполненных презентаций к проводимым видам деятельности, выступлениям; представление методических разработок с ИКТ. Портфолио профессиональных достижений.</w:t>
            </w:r>
          </w:p>
          <w:p w:rsidR="003E1511" w:rsidRDefault="003E1511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</w:p>
        </w:tc>
      </w:tr>
      <w:tr w:rsidR="00556EE4">
        <w:trPr>
          <w:trHeight w:hRule="exact" w:val="293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ОК 6. Работать в коллективе 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ОПОР 6.1. Конструктивность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38" w:wrap="none" w:vAnchor="page" w:hAnchor="page" w:x="1604" w:y="1125"/>
              <w:spacing w:line="240" w:lineRule="auto"/>
              <w:ind w:firstLine="0"/>
            </w:pPr>
            <w:r>
              <w:t>Наблюдение за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3686"/>
        <w:gridCol w:w="2702"/>
      </w:tblGrid>
      <w:tr w:rsidR="00556EE4">
        <w:trPr>
          <w:trHeight w:hRule="exact" w:val="56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304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команде, взаимодействовать с руководством, коллегами и социальными партнерами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взаимодействия в коллективе и команде, с руководством, коллегами и социальными партнерами.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6.2. Согласованность действий в коллективе и команде. 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организацией деятельности на практике. Портфолио профессиональных достижений.</w:t>
            </w:r>
          </w:p>
        </w:tc>
      </w:tr>
      <w:tr w:rsidR="00556EE4">
        <w:trPr>
          <w:trHeight w:hRule="exact" w:val="387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Экспертное наблюдение деятельности.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Анализ и оценка</w:t>
            </w:r>
            <w:r w:rsidR="003E1511">
              <w:t xml:space="preserve"> </w:t>
            </w:r>
            <w:r>
              <w:t>планов, конспектов занятий и мероприятий.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Портфолио профессиональных достижений.</w:t>
            </w:r>
          </w:p>
        </w:tc>
      </w:tr>
      <w:tr w:rsidR="00556EE4">
        <w:trPr>
          <w:trHeight w:hRule="exact" w:val="22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Рефлексивный анализ (личный маршрут студента). Отчет по практике. Портфолио профессиональных достижений.</w:t>
            </w:r>
          </w:p>
        </w:tc>
      </w:tr>
      <w:tr w:rsidR="00556EE4">
        <w:trPr>
          <w:trHeight w:hRule="exact" w:val="277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Наблюдение деятельности, оценка в процессе</w:t>
            </w:r>
            <w:r w:rsidR="003E1511">
              <w:t xml:space="preserve"> </w:t>
            </w:r>
            <w:r>
              <w:t>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556EE4">
        <w:trPr>
          <w:trHeight w:hRule="exact" w:val="195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ОК 10. Осуществлять профилактику травматизма, обеспечивать охрану жизни и здоровья детей</w:t>
            </w: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ОПОР 10.2. Эффективность и обоснованность выбора способов профилактики травматизма, обеспечения охраны жизни 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  <w:r>
              <w:t>Экспертное наблюдение деятельности студента на</w:t>
            </w:r>
            <w:r w:rsidR="003E1511">
              <w:t xml:space="preserve"> </w:t>
            </w:r>
            <w:r>
              <w:t>практике. Интерпретация результата наблюдения деятельности студента на</w:t>
            </w:r>
            <w:r w:rsidR="003E1511">
              <w:t xml:space="preserve"> </w:t>
            </w:r>
            <w:r>
              <w:t>практике.</w:t>
            </w:r>
          </w:p>
          <w:p w:rsidR="003E1511" w:rsidRDefault="003E1511">
            <w:pPr>
              <w:pStyle w:val="ab"/>
              <w:framePr w:w="9653" w:h="14429" w:wrap="none" w:vAnchor="page" w:hAnchor="page" w:x="1604" w:y="1125"/>
              <w:spacing w:line="240" w:lineRule="auto"/>
              <w:ind w:firstLine="0"/>
            </w:pP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3686"/>
        <w:gridCol w:w="2702"/>
      </w:tblGrid>
      <w:tr w:rsidR="00556EE4">
        <w:trPr>
          <w:trHeight w:hRule="exact" w:val="56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166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556EE4">
            <w:pPr>
              <w:framePr w:w="9653" w:h="4738" w:wrap="none" w:vAnchor="page" w:hAnchor="page" w:x="1604" w:y="1125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здоровья детей.</w:t>
            </w:r>
          </w:p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Оценка планов, конспектов занятий.</w:t>
            </w:r>
          </w:p>
        </w:tc>
      </w:tr>
      <w:tr w:rsidR="00556EE4">
        <w:trPr>
          <w:trHeight w:hRule="exact" w:val="250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ОК 11. Строить профессиональную деятельность с соблюдением правовых норм, ее регулирующих</w:t>
            </w:r>
          </w:p>
          <w:p w:rsidR="003E1511" w:rsidRDefault="003E1511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4738" w:wrap="none" w:vAnchor="page" w:hAnchor="page" w:x="1604" w:y="1125"/>
              <w:spacing w:line="240" w:lineRule="auto"/>
              <w:ind w:firstLine="0"/>
            </w:pPr>
            <w:r>
              <w:t>Наблюдение деятельности. Оценка разработанной документации. Портфолио профессиональных достижений. Отчет по практике.</w:t>
            </w:r>
          </w:p>
        </w:tc>
      </w:tr>
    </w:tbl>
    <w:p w:rsidR="00556EE4" w:rsidRDefault="007356ED">
      <w:pPr>
        <w:pStyle w:val="a9"/>
        <w:framePr w:w="8338" w:h="341" w:hRule="exact" w:wrap="none" w:vAnchor="page" w:hAnchor="page" w:x="2108" w:y="6150"/>
        <w:jc w:val="center"/>
      </w:pPr>
      <w: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3970"/>
        <w:gridCol w:w="2702"/>
      </w:tblGrid>
      <w:tr w:rsidR="00556EE4">
        <w:trPr>
          <w:trHeight w:hRule="exact" w:val="850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1939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ПК 1.1. Определять цели и задачи, планировать уроки</w:t>
            </w: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ОПОР 1.1.1. Соответствие заявленной в проекте цели полученному результату ОПОР 1.1.2. Соблюдение технологической последовательности алгоритма проекта</w:t>
            </w: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Текущий контроль в процессе практики; экспертная оценка на практике</w:t>
            </w:r>
          </w:p>
        </w:tc>
      </w:tr>
      <w:tr w:rsidR="00556EE4">
        <w:trPr>
          <w:trHeight w:hRule="exact" w:val="840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ПК 1.2. Проводить уроки</w:t>
            </w: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ОПОР 1.2.1. Соблюдение этапов реализации урока заявленным целям и задачам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33" w:lineRule="auto"/>
              <w:ind w:firstLine="0"/>
            </w:pPr>
            <w:r>
              <w:t>Экспертное наблюдение и оценка проводимых уроков; рефлексия</w:t>
            </w:r>
          </w:p>
          <w:p w:rsidR="003E1511" w:rsidRDefault="003E1511">
            <w:pPr>
              <w:pStyle w:val="ab"/>
              <w:framePr w:w="9653" w:h="6979" w:wrap="none" w:vAnchor="page" w:hAnchor="page" w:x="1604" w:y="6443"/>
              <w:spacing w:line="233" w:lineRule="auto"/>
              <w:ind w:firstLine="0"/>
            </w:pPr>
          </w:p>
        </w:tc>
      </w:tr>
      <w:tr w:rsidR="00556EE4">
        <w:trPr>
          <w:trHeight w:hRule="exact" w:val="1114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ОПОР 1.3.1. Использование педагогического контроля для оценивания процесса и результата обучения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Текущий контроль в процессе практики; экспертная оценка</w:t>
            </w:r>
          </w:p>
        </w:tc>
      </w:tr>
      <w:tr w:rsidR="00556EE4">
        <w:trPr>
          <w:trHeight w:hRule="exact" w:val="840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ПК 1.4. Анализировать уроки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ОПОР 1.4.1. Соблюдение требований, предъявляемых к анализу урока.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Текущий контроль в процессе практики; экспертная оценка</w:t>
            </w:r>
          </w:p>
        </w:tc>
      </w:tr>
      <w:tr w:rsidR="00556EE4">
        <w:trPr>
          <w:trHeight w:hRule="exact" w:val="1397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ПК 1.5. 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ОПОР 1.5.1. Соблюдение требований к структуре портфолио</w:t>
            </w:r>
          </w:p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ОПОР 1.5.2. Соблюдение требований к планированию урока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6979" w:wrap="none" w:vAnchor="page" w:hAnchor="page" w:x="1604" w:y="6443"/>
              <w:spacing w:line="240" w:lineRule="auto"/>
              <w:ind w:firstLine="0"/>
            </w:pPr>
            <w:r>
              <w:t>Текущий контроль в процессе практики; экспертная оценка документации</w:t>
            </w:r>
          </w:p>
        </w:tc>
      </w:tr>
    </w:tbl>
    <w:p w:rsidR="00556EE4" w:rsidRDefault="007356ED">
      <w:pPr>
        <w:pStyle w:val="a9"/>
        <w:framePr w:w="8016" w:h="590" w:hRule="exact" w:wrap="none" w:vAnchor="page" w:hAnchor="page" w:x="2271" w:y="13696"/>
        <w:jc w:val="center"/>
      </w:pPr>
      <w:r>
        <w:t>ПМ.02 Организация внеурочной деятельности и общения младших</w:t>
      </w:r>
      <w:r>
        <w:br/>
        <w:t>школьников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3970"/>
        <w:gridCol w:w="2702"/>
      </w:tblGrid>
      <w:tr w:rsidR="00556EE4">
        <w:trPr>
          <w:trHeight w:hRule="exact" w:val="581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1" w:wrap="none" w:vAnchor="page" w:hAnchor="page" w:x="1604" w:y="14291"/>
              <w:spacing w:line="226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1" w:wrap="none" w:vAnchor="page" w:hAnchor="page" w:x="1604" w:y="14291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1" w:wrap="none" w:vAnchor="page" w:hAnchor="page" w:x="1604" w:y="14291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3970"/>
        <w:gridCol w:w="2702"/>
      </w:tblGrid>
      <w:tr w:rsidR="00556EE4">
        <w:trPr>
          <w:trHeight w:hRule="exact" w:val="566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26" w:lineRule="auto"/>
              <w:ind w:firstLine="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1944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ПК 2.1. Определять цели и задачи внеурочной деятельности и общения, планировать внеурочные занятия</w:t>
            </w:r>
          </w:p>
          <w:p w:rsidR="003E1511" w:rsidRDefault="003E1511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  <w:p w:rsidR="003E1511" w:rsidRDefault="003E1511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Текущий контроль в процессе производственной практики;</w:t>
            </w:r>
          </w:p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экспертная оценка на практике</w:t>
            </w:r>
          </w:p>
        </w:tc>
      </w:tr>
      <w:tr w:rsidR="00556EE4">
        <w:trPr>
          <w:trHeight w:hRule="exact" w:val="1387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ПК 2.2. Проводить внеурочные занятия</w:t>
            </w:r>
          </w:p>
          <w:p w:rsidR="003E1511" w:rsidRDefault="003E1511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Текущий контроль в процессе производственной практики;</w:t>
            </w:r>
            <w:r w:rsidR="003E1511">
              <w:t xml:space="preserve"> </w:t>
            </w:r>
            <w:r>
              <w:t>экспертная оценка на практике</w:t>
            </w:r>
          </w:p>
        </w:tc>
      </w:tr>
      <w:tr w:rsidR="00556EE4">
        <w:trPr>
          <w:trHeight w:hRule="exact" w:val="1392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Текущий контроль в процессе практики; экспертная оценка</w:t>
            </w:r>
          </w:p>
        </w:tc>
      </w:tr>
      <w:tr w:rsidR="00556EE4">
        <w:trPr>
          <w:trHeight w:hRule="exact" w:val="1114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Текущий контроль в процессе практики; экспертная оценка</w:t>
            </w:r>
          </w:p>
        </w:tc>
      </w:tr>
      <w:tr w:rsidR="00556EE4">
        <w:trPr>
          <w:trHeight w:hRule="exact" w:val="1675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ПК 2.5. 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ОПОР 2.5.1. Соблюдение требований к структуре портфолио</w:t>
            </w:r>
          </w:p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ОПОР 2.5.2. Соблюдение требований к структуре презентации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078" w:wrap="none" w:vAnchor="page" w:hAnchor="page" w:x="1604" w:y="1125"/>
              <w:spacing w:line="240" w:lineRule="auto"/>
              <w:ind w:firstLine="0"/>
            </w:pPr>
            <w:r>
              <w:t>Текущий контроль в процессе практики; экспертная оценка документации</w:t>
            </w:r>
          </w:p>
        </w:tc>
      </w:tr>
    </w:tbl>
    <w:p w:rsidR="00556EE4" w:rsidRDefault="007356ED">
      <w:pPr>
        <w:pStyle w:val="a9"/>
        <w:framePr w:w="3504" w:h="346" w:hRule="exact" w:wrap="none" w:vAnchor="page" w:hAnchor="page" w:x="4388" w:y="9467"/>
        <w:ind w:right="5"/>
        <w:jc w:val="center"/>
      </w:pPr>
      <w: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4114"/>
        <w:gridCol w:w="2702"/>
      </w:tblGrid>
      <w:tr w:rsidR="00556EE4">
        <w:trPr>
          <w:trHeight w:hRule="exact" w:val="84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360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ОПОР 3.1.1. Соблюдение требований, предъявляемых к методике педагогического наблюдения за младшими школьниками, интерпретированию полученных результатов.</w:t>
            </w:r>
          </w:p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Текущий контроль в процессе практики; экспертная оценка на практике; рефлексия</w:t>
            </w:r>
          </w:p>
        </w:tc>
      </w:tr>
      <w:tr w:rsidR="00556EE4">
        <w:trPr>
          <w:trHeight w:hRule="exact" w:val="139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ПК 3.2. Определять цели и задачи, планировать внеклассную работу</w:t>
            </w: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ОПОР 3.2.1. Соответствие заявленной в проекте цели полученному результату</w:t>
            </w:r>
          </w:p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ОПОР 3.2.2. Соблюдение технологической последовательности</w:t>
            </w:r>
          </w:p>
          <w:p w:rsidR="003E1511" w:rsidRDefault="003E1511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Наблюдение и оценка проводимой работы;</w:t>
            </w:r>
          </w:p>
          <w:p w:rsidR="00556EE4" w:rsidRDefault="007356ED">
            <w:pPr>
              <w:pStyle w:val="ab"/>
              <w:framePr w:w="9653" w:h="5842" w:wrap="none" w:vAnchor="page" w:hAnchor="page" w:x="1604" w:y="9765"/>
              <w:spacing w:line="240" w:lineRule="auto"/>
              <w:ind w:firstLine="0"/>
            </w:pPr>
            <w:r>
              <w:t>рефлексия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4114"/>
        <w:gridCol w:w="2702"/>
      </w:tblGrid>
      <w:tr w:rsidR="00556EE4">
        <w:trPr>
          <w:trHeight w:hRule="exact" w:val="84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556EE4">
            <w:pPr>
              <w:framePr w:w="9653" w:h="9202" w:wrap="none" w:vAnchor="page" w:hAnchor="page" w:x="1604" w:y="1125"/>
              <w:rPr>
                <w:sz w:val="10"/>
                <w:szCs w:val="1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26" w:lineRule="auto"/>
              <w:ind w:firstLine="0"/>
            </w:pPr>
            <w:r>
              <w:t>алгоритма проекта внеклассного мероприятия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556EE4">
            <w:pPr>
              <w:framePr w:w="9653" w:h="9202" w:wrap="none" w:vAnchor="page" w:hAnchor="page" w:x="1604" w:y="1125"/>
              <w:rPr>
                <w:sz w:val="10"/>
                <w:szCs w:val="10"/>
              </w:rPr>
            </w:pPr>
          </w:p>
        </w:tc>
      </w:tr>
      <w:tr w:rsidR="00556EE4">
        <w:trPr>
          <w:trHeight w:hRule="exact" w:val="83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ПК 3.3. Проводить внеклассные мероприятия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ОПОР 3.3.1. Соответствие проведения внеклассного мероприятия заявленным целям и задачам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30" w:lineRule="auto"/>
              <w:ind w:firstLine="0"/>
            </w:pPr>
            <w:r>
              <w:t>Наблюдение и оценка проводимой работы;</w:t>
            </w:r>
          </w:p>
          <w:p w:rsidR="00556EE4" w:rsidRDefault="007356ED">
            <w:pPr>
              <w:pStyle w:val="ab"/>
              <w:framePr w:w="9653" w:h="9202" w:wrap="none" w:vAnchor="page" w:hAnchor="page" w:x="1604" w:y="1125"/>
              <w:spacing w:line="230" w:lineRule="auto"/>
              <w:ind w:firstLine="0"/>
            </w:pPr>
            <w:r>
              <w:t>рефлексия</w:t>
            </w:r>
          </w:p>
        </w:tc>
      </w:tr>
      <w:tr w:rsidR="00556EE4">
        <w:trPr>
          <w:trHeight w:hRule="exact" w:val="1114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Наблюдение и оценка проводимой работы;</w:t>
            </w:r>
          </w:p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рефлексия</w:t>
            </w:r>
          </w:p>
        </w:tc>
      </w:tr>
      <w:tr w:rsidR="00556EE4">
        <w:trPr>
          <w:trHeight w:hRule="exact" w:val="84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 3.5.1. Соответствие заявленной цели в работе с родителями полученному результату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Текущий контроль, экспертная оценка на практике</w:t>
            </w:r>
          </w:p>
        </w:tc>
      </w:tr>
      <w:tr w:rsidR="00556EE4">
        <w:trPr>
          <w:trHeight w:hRule="exact" w:val="138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ПК 3.6. Обеспечивать взаимодействие с родителями учащихся при решении задач обучения и воспитания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ОПОР 3.6.1. Обоснованность соответствия разнообразных форм работы с родителями методике их организации и проведения.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Текущий контроль, экспертная оценка на практике</w:t>
            </w:r>
          </w:p>
        </w:tc>
      </w:tr>
      <w:tr w:rsidR="00556EE4">
        <w:trPr>
          <w:trHeight w:hRule="exact" w:val="139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ПК 3.7. Анализировать результаты работы с родителями</w:t>
            </w:r>
          </w:p>
          <w:p w:rsidR="003E1511" w:rsidRDefault="003E1511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Текущий контроль, экспертная оценка на практике</w:t>
            </w:r>
          </w:p>
        </w:tc>
      </w:tr>
      <w:tr w:rsidR="00556EE4">
        <w:trPr>
          <w:trHeight w:hRule="exact" w:val="222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ПК 3.8. Координировать деятельность работников образовательной организации, работающих с классом</w:t>
            </w:r>
          </w:p>
          <w:p w:rsidR="003E1511" w:rsidRDefault="003E1511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ОПОР 3.8.1. Обоснованность выбора форм и методов работы учителя начальных классов - классного руководителя с сотрудниками образовательного учреждения, работающими с классом, по координации совместной деятельности</w:t>
            </w:r>
          </w:p>
          <w:p w:rsidR="003E1511" w:rsidRDefault="003E1511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9202" w:wrap="none" w:vAnchor="page" w:hAnchor="page" w:x="1604" w:y="1125"/>
              <w:spacing w:line="240" w:lineRule="auto"/>
              <w:ind w:firstLine="0"/>
            </w:pPr>
            <w:r>
              <w:t>Текущий контроль, экспертная оценка на практике</w:t>
            </w:r>
          </w:p>
        </w:tc>
      </w:tr>
    </w:tbl>
    <w:p w:rsidR="00556EE4" w:rsidRDefault="007356ED">
      <w:pPr>
        <w:pStyle w:val="a9"/>
        <w:framePr w:w="7320" w:h="331" w:hRule="exact" w:wrap="none" w:vAnchor="page" w:hAnchor="page" w:x="2621" w:y="10614"/>
        <w:jc w:val="center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2837"/>
        <w:gridCol w:w="2702"/>
      </w:tblGrid>
      <w:tr w:rsidR="00556EE4">
        <w:trPr>
          <w:trHeight w:hRule="exact" w:val="56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>
        <w:trPr>
          <w:trHeight w:hRule="exact" w:val="3322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40" w:lineRule="auto"/>
              <w:ind w:firstLine="0"/>
            </w:pPr>
            <w:r>
              <w:t>ПК 4.1. Выбирать учебно</w:t>
            </w:r>
            <w:r>
              <w:softHyphen/>
            </w:r>
            <w:r w:rsidR="003E1511">
              <w:t>-</w:t>
            </w:r>
            <w:r>
              <w:t>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40" w:lineRule="auto"/>
              <w:ind w:firstLine="0"/>
            </w:pPr>
            <w:r>
              <w:t>ОПОР 4.1.1. Соблюдение технологической последовательности в содержании проекта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40" w:lineRule="auto"/>
              <w:ind w:firstLine="0"/>
            </w:pPr>
            <w:r>
              <w:t xml:space="preserve">Экспертная оценка практической деятельности по анализу </w:t>
            </w:r>
            <w:proofErr w:type="spellStart"/>
            <w:r>
              <w:t>программно</w:t>
            </w:r>
            <w:r>
              <w:softHyphen/>
              <w:t>методического</w:t>
            </w:r>
            <w:proofErr w:type="spellEnd"/>
            <w:r>
              <w:t xml:space="preserve"> обеспечения, разработке учебно-методических материалов</w:t>
            </w:r>
          </w:p>
        </w:tc>
      </w:tr>
      <w:tr w:rsidR="00556EE4">
        <w:trPr>
          <w:trHeight w:hRule="exact" w:val="57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33" w:lineRule="auto"/>
              <w:ind w:firstLine="0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30" w:lineRule="auto"/>
              <w:ind w:firstLine="0"/>
            </w:pPr>
            <w:r>
              <w:t>ОПОР 4.2.1. Соблюдение требований,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4459" w:wrap="none" w:vAnchor="page" w:hAnchor="page" w:x="1604" w:y="11190"/>
              <w:spacing w:line="230" w:lineRule="auto"/>
              <w:ind w:firstLine="0"/>
            </w:pPr>
            <w:r>
              <w:t>Экспертная оценка соблюдения требований</w:t>
            </w: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2837"/>
        <w:gridCol w:w="2702"/>
      </w:tblGrid>
      <w:tr w:rsidR="00556EE4">
        <w:trPr>
          <w:trHeight w:hRule="exact" w:val="56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30" w:lineRule="auto"/>
              <w:ind w:firstLine="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556EE4" w:rsidTr="00A733BC">
        <w:trPr>
          <w:trHeight w:hRule="exact" w:val="284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556EE4">
            <w:pPr>
              <w:framePr w:w="9653" w:h="8347" w:wrap="none" w:vAnchor="page" w:hAnchor="page" w:x="1611" w:y="1125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  <w:jc w:val="both"/>
            </w:pPr>
            <w:r>
              <w:t xml:space="preserve">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 xml:space="preserve">к созданию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при реализации проектов; защита проектов по созданию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среды; самооценка, педагогическая рефлексия</w:t>
            </w: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</w:tc>
      </w:tr>
      <w:tr w:rsidR="00556EE4">
        <w:trPr>
          <w:trHeight w:hRule="exact" w:val="2218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  <w:p w:rsidR="003E1511" w:rsidRDefault="003E1511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ОПОР 4.3.1. Соблюдение логики и методологических требований к описанию передового педагогического опыта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Оформление портфолио достижений; защита проектов; экспертная оценка</w:t>
            </w:r>
          </w:p>
        </w:tc>
      </w:tr>
      <w:tr w:rsidR="00556EE4" w:rsidTr="00A733BC">
        <w:trPr>
          <w:trHeight w:hRule="exact" w:val="161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ПК 4.4. Оформлять педагогические разработки в виде отчетов, рефератов, выступлений</w:t>
            </w: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ОПОР 4.4.1. Соблюдение требований, предъявляемых к портфолио</w:t>
            </w: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Экспертная оценка, анализ документации</w:t>
            </w:r>
          </w:p>
        </w:tc>
      </w:tr>
      <w:tr w:rsidR="00556EE4" w:rsidTr="00A733BC">
        <w:trPr>
          <w:trHeight w:hRule="exact" w:val="226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ПК 4.5. Участвовать в исследовательской и проектной деятельности в области начального общего образования</w:t>
            </w: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  <w:p w:rsidR="003E1511" w:rsidRDefault="003E1511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  <w:p w:rsidR="00A733BC" w:rsidRDefault="00A733BC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Презентация и защита проектов;</w:t>
            </w:r>
          </w:p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самооценка, педагогическая</w:t>
            </w:r>
          </w:p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рефлексия;</w:t>
            </w:r>
          </w:p>
          <w:p w:rsidR="00556EE4" w:rsidRDefault="007356ED">
            <w:pPr>
              <w:pStyle w:val="ab"/>
              <w:framePr w:w="9653" w:h="8347" w:wrap="none" w:vAnchor="page" w:hAnchor="page" w:x="1611" w:y="1125"/>
              <w:spacing w:line="240" w:lineRule="auto"/>
              <w:ind w:firstLine="0"/>
            </w:pPr>
            <w:r>
              <w:t>экспертная оценка</w:t>
            </w:r>
          </w:p>
        </w:tc>
      </w:tr>
    </w:tbl>
    <w:p w:rsidR="00556EE4" w:rsidRDefault="00556EE4">
      <w:pPr>
        <w:pStyle w:val="a9"/>
        <w:framePr w:wrap="none" w:vAnchor="page" w:hAnchor="page" w:x="3891" w:y="9736"/>
      </w:pPr>
    </w:p>
    <w:p w:rsidR="00556EE4" w:rsidRDefault="007356ED" w:rsidP="00D00AE1">
      <w:pPr>
        <w:pStyle w:val="11"/>
        <w:framePr w:w="9667" w:h="1696" w:hRule="exact" w:wrap="none" w:vAnchor="page" w:hAnchor="page" w:x="1441" w:y="11236"/>
        <w:numPr>
          <w:ilvl w:val="1"/>
          <w:numId w:val="13"/>
        </w:numPr>
        <w:tabs>
          <w:tab w:val="left" w:pos="1207"/>
        </w:tabs>
      </w:pPr>
      <w:bookmarkStart w:id="285" w:name="bookmark294"/>
      <w:bookmarkStart w:id="286" w:name="bookmark292"/>
      <w:bookmarkStart w:id="287" w:name="bookmark293"/>
      <w:bookmarkStart w:id="288" w:name="bookmark295"/>
      <w:bookmarkEnd w:id="285"/>
      <w:r>
        <w:t>Критерии оценки деятельности практикантов в период</w:t>
      </w:r>
      <w:r w:rsidR="00A733BC">
        <w:t xml:space="preserve"> </w:t>
      </w:r>
      <w:r>
        <w:t>практики</w:t>
      </w:r>
      <w:bookmarkEnd w:id="286"/>
      <w:bookmarkEnd w:id="287"/>
      <w:bookmarkEnd w:id="288"/>
    </w:p>
    <w:p w:rsidR="00A733BC" w:rsidRDefault="00A733BC" w:rsidP="00A733BC">
      <w:pPr>
        <w:pStyle w:val="1"/>
        <w:framePr w:w="9667" w:h="1696" w:hRule="exact" w:wrap="none" w:vAnchor="page" w:hAnchor="page" w:x="1441" w:y="11236"/>
        <w:ind w:firstLine="720"/>
      </w:pPr>
    </w:p>
    <w:p w:rsidR="00556EE4" w:rsidRDefault="007356ED" w:rsidP="00A733BC">
      <w:pPr>
        <w:pStyle w:val="1"/>
        <w:framePr w:w="9667" w:h="1696" w:hRule="exact" w:wrap="none" w:vAnchor="page" w:hAnchor="page" w:x="1441" w:y="11236"/>
        <w:ind w:firstLine="720"/>
      </w:pPr>
      <w:r>
        <w:t xml:space="preserve">Положительная оценка по производственной (преддипломной) практике выставляется при полной </w:t>
      </w:r>
      <w:proofErr w:type="spellStart"/>
      <w:r>
        <w:t>сформированности</w:t>
      </w:r>
      <w:proofErr w:type="spellEnd"/>
      <w:r>
        <w:t xml:space="preserve"> компетенций в ходе освоения содержания программы практики</w:t>
      </w:r>
    </w:p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6816"/>
      </w:tblGrid>
      <w:tr w:rsidR="00556EE4">
        <w:trPr>
          <w:trHeight w:hRule="exact" w:val="29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19" w:wrap="none" w:vAnchor="page" w:hAnchor="page" w:x="1604" w:y="1125"/>
              <w:spacing w:line="240" w:lineRule="auto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19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556EE4">
        <w:trPr>
          <w:trHeight w:hRule="exact" w:val="848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19" w:wrap="none" w:vAnchor="page" w:hAnchor="page" w:x="1604" w:y="1125"/>
              <w:spacing w:line="240" w:lineRule="auto"/>
              <w:ind w:firstLine="0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418"/>
                <w:tab w:val="left" w:pos="2141"/>
                <w:tab w:val="left" w:pos="3288"/>
                <w:tab w:val="left" w:pos="5530"/>
                <w:tab w:val="left" w:pos="5952"/>
              </w:tabs>
              <w:spacing w:line="199" w:lineRule="auto"/>
              <w:ind w:firstLine="0"/>
              <w:jc w:val="both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spacing w:line="233" w:lineRule="auto"/>
              <w:ind w:firstLine="0"/>
              <w:jc w:val="both"/>
            </w:pPr>
            <w:r>
              <w:t>компетенции данного вида профессиональной деятельности,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221"/>
              </w:tabs>
              <w:spacing w:line="218" w:lineRule="auto"/>
              <w:ind w:firstLine="0"/>
              <w:jc w:val="both"/>
            </w:pPr>
            <w:r>
              <w:t>уроки проведены на высоком организационно - методическом уровне,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456"/>
                <w:tab w:val="left" w:pos="1973"/>
                <w:tab w:val="left" w:pos="3610"/>
                <w:tab w:val="left" w:pos="4061"/>
                <w:tab w:val="right" w:pos="6605"/>
              </w:tabs>
              <w:spacing w:line="199" w:lineRule="auto"/>
              <w:ind w:firstLine="0"/>
              <w:jc w:val="both"/>
            </w:pPr>
            <w:r>
              <w:t>обосновано</w:t>
            </w:r>
            <w:r>
              <w:tab/>
              <w:t>выдвигались</w:t>
            </w:r>
            <w:r>
              <w:tab/>
              <w:t>и</w:t>
            </w:r>
            <w:r>
              <w:tab/>
              <w:t>эффективно</w:t>
            </w:r>
            <w:r>
              <w:tab/>
              <w:t>решались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tabs>
                <w:tab w:val="left" w:pos="3936"/>
                <w:tab w:val="right" w:pos="6600"/>
              </w:tabs>
              <w:spacing w:line="233" w:lineRule="auto"/>
              <w:ind w:firstLine="0"/>
              <w:jc w:val="both"/>
            </w:pPr>
            <w:r>
              <w:t>образовательно-воспитательные</w:t>
            </w:r>
            <w:r>
              <w:tab/>
              <w:t>задачи,</w:t>
            </w:r>
            <w:r>
              <w:tab/>
              <w:t>рационально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tabs>
                <w:tab w:val="left" w:pos="1603"/>
                <w:tab w:val="left" w:pos="2938"/>
                <w:tab w:val="left" w:pos="3365"/>
                <w:tab w:val="left" w:pos="4426"/>
                <w:tab w:val="left" w:pos="5006"/>
                <w:tab w:val="right" w:pos="6634"/>
              </w:tabs>
              <w:spacing w:line="233" w:lineRule="auto"/>
              <w:ind w:firstLine="0"/>
              <w:jc w:val="both"/>
            </w:pPr>
            <w:r>
              <w:t>применялись разнообразные методы обучения и приемы активизации</w:t>
            </w:r>
            <w:r>
              <w:tab/>
              <w:t>учащихся</w:t>
            </w:r>
            <w:r>
              <w:tab/>
              <w:t>с</w:t>
            </w:r>
            <w:r>
              <w:tab/>
              <w:t>учетом</w:t>
            </w:r>
            <w:r>
              <w:tab/>
              <w:t>их</w:t>
            </w:r>
            <w:r>
              <w:tab/>
              <w:t>возрастных</w:t>
            </w:r>
            <w:r>
              <w:tab/>
              <w:t>и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tabs>
                <w:tab w:val="left" w:pos="2030"/>
                <w:tab w:val="left" w:pos="3787"/>
                <w:tab w:val="right" w:pos="6629"/>
              </w:tabs>
              <w:spacing w:line="233" w:lineRule="auto"/>
              <w:ind w:firstLine="0"/>
              <w:jc w:val="both"/>
            </w:pPr>
            <w:r>
              <w:t>индивидуальных</w:t>
            </w:r>
            <w:r>
              <w:tab/>
              <w:t>особенностей,</w:t>
            </w:r>
            <w:r>
              <w:tab/>
              <w:t>поддерживалась</w:t>
            </w:r>
            <w:r>
              <w:tab/>
              <w:t>хорошая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spacing w:line="233" w:lineRule="auto"/>
              <w:ind w:firstLine="0"/>
              <w:jc w:val="both"/>
            </w:pPr>
            <w:r>
              <w:t>дисциплина,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221"/>
              </w:tabs>
              <w:spacing w:line="211" w:lineRule="auto"/>
              <w:ind w:firstLine="0"/>
              <w:jc w:val="both"/>
            </w:pPr>
            <w:r>
              <w:t>все виды воспитательной деятельности проведены на</w:t>
            </w:r>
            <w:r w:rsidR="00A733BC">
              <w:t xml:space="preserve"> </w:t>
            </w:r>
            <w:r>
              <w:t>высоком организационно - методическом уровне,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341"/>
              </w:tabs>
              <w:spacing w:line="223" w:lineRule="auto"/>
              <w:ind w:firstLine="0"/>
              <w:jc w:val="both"/>
            </w:pPr>
            <w:r>
              <w:t>рационален, адекватен выбор используемых методов и приемов воспитания с учетом возрастных и индивидуальных особенностей воспитанников,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470"/>
                <w:tab w:val="left" w:pos="1973"/>
                <w:tab w:val="left" w:pos="3158"/>
                <w:tab w:val="left" w:pos="4426"/>
                <w:tab w:val="left" w:pos="5482"/>
              </w:tabs>
              <w:spacing w:line="199" w:lineRule="auto"/>
              <w:ind w:firstLine="0"/>
              <w:jc w:val="both"/>
            </w:pPr>
            <w:r>
              <w:t>практикант</w:t>
            </w:r>
            <w:r>
              <w:tab/>
              <w:t>проявил</w:t>
            </w:r>
            <w:r>
              <w:tab/>
              <w:t>глубокие</w:t>
            </w:r>
            <w:r>
              <w:tab/>
              <w:t>знания</w:t>
            </w:r>
            <w:r>
              <w:tab/>
            </w:r>
            <w:proofErr w:type="spellStart"/>
            <w:r>
              <w:t>психолого</w:t>
            </w:r>
            <w:r>
              <w:softHyphen/>
            </w:r>
            <w:proofErr w:type="spellEnd"/>
          </w:p>
          <w:p w:rsidR="00556EE4" w:rsidRDefault="007356ED">
            <w:pPr>
              <w:pStyle w:val="ab"/>
              <w:framePr w:w="9653" w:h="14419" w:wrap="none" w:vAnchor="page" w:hAnchor="page" w:x="1604" w:y="1125"/>
              <w:spacing w:line="233" w:lineRule="auto"/>
              <w:ind w:firstLine="0"/>
              <w:jc w:val="both"/>
            </w:pPr>
            <w:r>
              <w:t>педагогической теории, творческую самостоятельность в подборе учебного и дидактического материала при построении, проведении и анализе проводимых видов деятельности;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250"/>
              </w:tabs>
              <w:spacing w:line="199" w:lineRule="auto"/>
              <w:ind w:firstLine="0"/>
              <w:jc w:val="both"/>
            </w:pPr>
            <w:r>
              <w:t>практикант самостоятельно организовывает педагогический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tabs>
                <w:tab w:val="left" w:pos="1262"/>
                <w:tab w:val="left" w:pos="2645"/>
                <w:tab w:val="left" w:pos="3610"/>
                <w:tab w:val="left" w:pos="5122"/>
              </w:tabs>
              <w:spacing w:line="233" w:lineRule="auto"/>
              <w:ind w:firstLine="0"/>
              <w:jc w:val="both"/>
            </w:pPr>
            <w:r>
              <w:t>процесс,</w:t>
            </w:r>
            <w:r>
              <w:tab/>
              <w:t>обобщает</w:t>
            </w:r>
            <w:r>
              <w:tab/>
              <w:t>опыт,</w:t>
            </w:r>
            <w:r>
              <w:tab/>
              <w:t>пользуется</w:t>
            </w:r>
            <w:r>
              <w:tab/>
              <w:t>современными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spacing w:line="233" w:lineRule="auto"/>
              <w:ind w:firstLine="0"/>
              <w:jc w:val="both"/>
            </w:pPr>
            <w:r>
              <w:t>педагогическими технологиями;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331"/>
              </w:tabs>
              <w:spacing w:line="223" w:lineRule="auto"/>
              <w:ind w:firstLine="0"/>
              <w:jc w:val="both"/>
            </w:pPr>
            <w:r>
              <w:t>практикант без проблем устанавливает психологический контакт с младшими школьниками, родителями, сотрудниками образовательного учреждения, работающих с классом;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spacing w:line="199" w:lineRule="auto"/>
              <w:ind w:firstLine="0"/>
              <w:jc w:val="both"/>
            </w:pPr>
            <w:r>
              <w:rPr>
                <w:rFonts w:ascii="Sylfaen" w:eastAsia="Sylfaen" w:hAnsi="Sylfaen" w:cs="Sylfaen"/>
              </w:rPr>
              <w:t>-</w:t>
            </w:r>
            <w:r>
              <w:t>все задания по практике выполнялись своевременно, верно;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403"/>
              </w:tabs>
              <w:spacing w:line="211" w:lineRule="auto"/>
              <w:ind w:firstLine="0"/>
              <w:jc w:val="both"/>
            </w:pPr>
            <w:r>
              <w:t>дневник практики оформлен, отчетная документация представлена, грамотно оформлена;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9"/>
              </w:numPr>
              <w:tabs>
                <w:tab w:val="left" w:pos="293"/>
              </w:tabs>
              <w:spacing w:line="223" w:lineRule="auto"/>
              <w:ind w:firstLine="0"/>
              <w:jc w:val="both"/>
            </w:pPr>
            <w:r>
              <w:t>в наличие положительные отзывы, оценки руководителей практики от базовых учреждений</w:t>
            </w:r>
          </w:p>
          <w:p w:rsidR="00A733BC" w:rsidRDefault="00A733BC" w:rsidP="00A733BC">
            <w:pPr>
              <w:pStyle w:val="ab"/>
              <w:framePr w:w="9653" w:h="14419" w:wrap="none" w:vAnchor="page" w:hAnchor="page" w:x="1604" w:y="1125"/>
              <w:tabs>
                <w:tab w:val="left" w:pos="293"/>
              </w:tabs>
              <w:spacing w:line="223" w:lineRule="auto"/>
              <w:jc w:val="both"/>
            </w:pPr>
          </w:p>
          <w:p w:rsidR="00A733BC" w:rsidRDefault="00A733BC" w:rsidP="00A733BC">
            <w:pPr>
              <w:pStyle w:val="ab"/>
              <w:framePr w:w="9653" w:h="14419" w:wrap="none" w:vAnchor="page" w:hAnchor="page" w:x="1604" w:y="1125"/>
              <w:tabs>
                <w:tab w:val="left" w:pos="293"/>
              </w:tabs>
              <w:spacing w:line="223" w:lineRule="auto"/>
              <w:jc w:val="both"/>
            </w:pPr>
          </w:p>
        </w:tc>
      </w:tr>
      <w:tr w:rsidR="00556EE4">
        <w:trPr>
          <w:trHeight w:hRule="exact" w:val="564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14419" w:wrap="none" w:vAnchor="page" w:hAnchor="page" w:x="1604" w:y="1125"/>
              <w:spacing w:line="240" w:lineRule="auto"/>
              <w:ind w:firstLine="0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10"/>
              </w:numPr>
              <w:tabs>
                <w:tab w:val="left" w:pos="418"/>
                <w:tab w:val="left" w:pos="2141"/>
                <w:tab w:val="left" w:pos="3288"/>
                <w:tab w:val="left" w:pos="5534"/>
                <w:tab w:val="left" w:pos="5957"/>
              </w:tabs>
              <w:spacing w:line="202" w:lineRule="auto"/>
              <w:ind w:firstLine="0"/>
              <w:jc w:val="both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spacing w:line="240" w:lineRule="auto"/>
              <w:ind w:firstLine="0"/>
              <w:jc w:val="both"/>
            </w:pPr>
            <w:r>
              <w:t>компетенции данного вида профессиональной деятельности,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10"/>
              </w:numPr>
              <w:tabs>
                <w:tab w:val="left" w:pos="298"/>
              </w:tabs>
              <w:spacing w:line="226" w:lineRule="auto"/>
              <w:ind w:firstLine="0"/>
              <w:jc w:val="both"/>
            </w:pPr>
            <w:r>
              <w:t>уроки проведены на достаточно высоком уровне, на них успешно решались образовательные и воспитательные задачи, однако недостаточно эффективно использовались отдельные методические приемы активизации учащихся,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10"/>
              </w:numPr>
              <w:tabs>
                <w:tab w:val="left" w:pos="374"/>
              </w:tabs>
              <w:spacing w:line="230" w:lineRule="auto"/>
              <w:ind w:firstLine="0"/>
              <w:jc w:val="both"/>
            </w:pPr>
            <w:r>
              <w:t>все виды воспитательной деятельности проведены на достаточно высоком уровне, на них успешно решались воспитательные задачи, однако недостаточно эффективно использовались отдельные методы, приемы воздействия на воспитанников,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10"/>
              </w:numPr>
              <w:tabs>
                <w:tab w:val="left" w:pos="230"/>
              </w:tabs>
              <w:spacing w:line="230" w:lineRule="auto"/>
              <w:ind w:firstLine="0"/>
              <w:jc w:val="both"/>
            </w:pPr>
            <w:r>
              <w:t>практикант проявил знание психолого-педагогической</w:t>
            </w:r>
            <w:r w:rsidR="00A733BC">
              <w:t xml:space="preserve"> </w:t>
            </w:r>
            <w:r>
              <w:t>теории, самостоятельность в подборе учебного и дидактического материала, однако допустил незначительные недочеты, ошибки в построении и проведении, анализе проводимых видов деятельности;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10"/>
              </w:numPr>
              <w:tabs>
                <w:tab w:val="left" w:pos="269"/>
              </w:tabs>
              <w:spacing w:line="211" w:lineRule="auto"/>
              <w:ind w:firstLine="0"/>
              <w:jc w:val="both"/>
            </w:pPr>
            <w:r>
              <w:t>практикант самостоятельно организовывает педагогический процесс, обобщает опыт;</w:t>
            </w:r>
          </w:p>
          <w:p w:rsidR="00556EE4" w:rsidRDefault="007356ED">
            <w:pPr>
              <w:pStyle w:val="ab"/>
              <w:framePr w:w="9653" w:h="14419" w:wrap="none" w:vAnchor="page" w:hAnchor="page" w:x="1604" w:y="1125"/>
              <w:numPr>
                <w:ilvl w:val="0"/>
                <w:numId w:val="10"/>
              </w:numPr>
              <w:tabs>
                <w:tab w:val="left" w:pos="389"/>
              </w:tabs>
              <w:spacing w:line="218" w:lineRule="auto"/>
              <w:ind w:firstLine="0"/>
              <w:jc w:val="both"/>
            </w:pPr>
            <w:r>
              <w:t>практикант устанавливает психологический контакт с младшими школьниками, родителями, сотрудниками</w:t>
            </w:r>
          </w:p>
          <w:p w:rsidR="00A733BC" w:rsidRDefault="00A733BC" w:rsidP="00A733BC">
            <w:pPr>
              <w:pStyle w:val="ab"/>
              <w:framePr w:w="9653" w:h="14419" w:wrap="none" w:vAnchor="page" w:hAnchor="page" w:x="1604" w:y="1125"/>
              <w:tabs>
                <w:tab w:val="left" w:pos="389"/>
              </w:tabs>
              <w:spacing w:line="218" w:lineRule="auto"/>
              <w:ind w:firstLine="0"/>
              <w:jc w:val="both"/>
            </w:pPr>
          </w:p>
        </w:tc>
      </w:tr>
    </w:tbl>
    <w:p w:rsidR="00556EE4" w:rsidRDefault="00556EE4">
      <w:pPr>
        <w:spacing w:line="1" w:lineRule="exact"/>
        <w:sectPr w:rsidR="00556EE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56EE4" w:rsidRDefault="00556EE4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6816"/>
      </w:tblGrid>
      <w:tr w:rsidR="00556EE4">
        <w:trPr>
          <w:trHeight w:hRule="exact" w:val="29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556EE4">
        <w:trPr>
          <w:trHeight w:hRule="exact" w:val="171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EE4" w:rsidRDefault="00556EE4">
            <w:pPr>
              <w:framePr w:w="9653" w:h="8232" w:wrap="none" w:vAnchor="page" w:hAnchor="page" w:x="1604" w:y="1125"/>
              <w:rPr>
                <w:sz w:val="10"/>
                <w:szCs w:val="10"/>
              </w:rPr>
            </w:pP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both"/>
            </w:pPr>
            <w:r>
              <w:t>образовательного учреждения, работающих с классом;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spacing w:line="206" w:lineRule="auto"/>
              <w:ind w:firstLine="0"/>
              <w:jc w:val="both"/>
            </w:pPr>
            <w:r>
              <w:rPr>
                <w:rFonts w:ascii="Sylfaen" w:eastAsia="Sylfaen" w:hAnsi="Sylfaen" w:cs="Sylfaen"/>
              </w:rPr>
              <w:t>-</w:t>
            </w:r>
            <w:r>
              <w:t>все задания по практике выполнялись своевременно, верно;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tabs>
                <w:tab w:val="left" w:pos="1272"/>
                <w:tab w:val="left" w:pos="2563"/>
                <w:tab w:val="left" w:pos="3955"/>
                <w:tab w:val="left" w:pos="5165"/>
              </w:tabs>
              <w:spacing w:line="206" w:lineRule="auto"/>
              <w:ind w:firstLine="0"/>
              <w:jc w:val="both"/>
            </w:pPr>
            <w:r>
              <w:rPr>
                <w:rFonts w:ascii="Sylfaen" w:eastAsia="Sylfaen" w:hAnsi="Sylfaen" w:cs="Sylfaen"/>
              </w:rPr>
              <w:t>-</w:t>
            </w:r>
            <w:r>
              <w:t>дневник</w:t>
            </w:r>
            <w:r>
              <w:tab/>
              <w:t>практики</w:t>
            </w:r>
            <w:r>
              <w:tab/>
              <w:t>оформлен,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both"/>
            </w:pPr>
            <w:r>
              <w:t>представлена, оформлена с незначительными</w:t>
            </w:r>
            <w:r w:rsidR="00A733BC">
              <w:t xml:space="preserve"> </w:t>
            </w:r>
            <w:r>
              <w:t>недочетами;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spacing w:line="223" w:lineRule="auto"/>
              <w:ind w:firstLine="0"/>
              <w:jc w:val="both"/>
            </w:pPr>
            <w:r>
              <w:rPr>
                <w:rFonts w:ascii="Sylfaen" w:eastAsia="Sylfaen" w:hAnsi="Sylfaen" w:cs="Sylfaen"/>
              </w:rPr>
              <w:t xml:space="preserve">- </w:t>
            </w: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556EE4">
        <w:trPr>
          <w:trHeight w:hRule="exact" w:val="563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341"/>
              </w:tabs>
              <w:spacing w:line="240" w:lineRule="auto"/>
              <w:ind w:firstLine="0"/>
              <w:jc w:val="both"/>
            </w:pPr>
            <w:r>
              <w:t>практикантом недостаточно освоены профессиональные и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tabs>
                <w:tab w:val="left" w:pos="1013"/>
                <w:tab w:val="left" w:pos="2707"/>
                <w:tab w:val="left" w:pos="3888"/>
                <w:tab w:val="left" w:pos="4709"/>
              </w:tabs>
              <w:spacing w:line="240" w:lineRule="auto"/>
              <w:ind w:firstLine="0"/>
              <w:jc w:val="both"/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both"/>
            </w:pPr>
            <w:r>
              <w:t>деятельности;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341"/>
              </w:tabs>
              <w:spacing w:line="230" w:lineRule="auto"/>
              <w:ind w:firstLine="0"/>
              <w:jc w:val="both"/>
            </w:pPr>
            <w:r>
              <w:t>практикант в реализации образовательно-воспитательных задач допускал ошибки, недостаточно эффективно применял психолого-педагогическую теорию, методы и приемы обучения, слабо активизировал познавательную деятельность учащихся, не всегда мог установить контакт с ними, при анализе занятия не видел своих ошибок и</w:t>
            </w:r>
            <w:r w:rsidR="00A733BC">
              <w:t xml:space="preserve"> </w:t>
            </w:r>
            <w:r>
              <w:t>недостатков;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254"/>
              </w:tabs>
              <w:spacing w:line="226" w:lineRule="auto"/>
              <w:ind w:firstLine="0"/>
              <w:jc w:val="both"/>
            </w:pPr>
            <w:r>
              <w:t>практикант при организации и проведении различных видов воспитательной деятельности допускал ошибки, не всегда мог установить контакт с воспитанниками, при самоанализе не видел ошибок и недостатков в собственной</w:t>
            </w:r>
            <w:r w:rsidR="00A733BC">
              <w:t xml:space="preserve"> </w:t>
            </w:r>
            <w:r>
              <w:t>деятельности;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365"/>
              </w:tabs>
              <w:spacing w:line="206" w:lineRule="auto"/>
              <w:ind w:firstLine="0"/>
              <w:jc w:val="both"/>
            </w:pPr>
            <w:r>
              <w:t>практикант устанавливает психологический контакт с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tabs>
                <w:tab w:val="left" w:pos="1541"/>
                <w:tab w:val="left" w:pos="3456"/>
                <w:tab w:val="right" w:pos="6629"/>
              </w:tabs>
              <w:spacing w:line="240" w:lineRule="auto"/>
              <w:ind w:firstLine="0"/>
              <w:jc w:val="both"/>
            </w:pPr>
            <w:r>
              <w:t>младшими</w:t>
            </w:r>
            <w:r>
              <w:tab/>
              <w:t>школьниками,</w:t>
            </w:r>
            <w:r>
              <w:tab/>
              <w:t>родителями,</w:t>
            </w:r>
            <w:r>
              <w:tab/>
              <w:t>сотрудниками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both"/>
            </w:pPr>
            <w:r>
              <w:t>образовательного учреждения, работающих с классом;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461"/>
                <w:tab w:val="left" w:pos="1877"/>
                <w:tab w:val="left" w:pos="3019"/>
                <w:tab w:val="left" w:pos="3470"/>
                <w:tab w:val="right" w:pos="6590"/>
              </w:tabs>
              <w:spacing w:line="206" w:lineRule="auto"/>
              <w:ind w:firstLine="0"/>
              <w:jc w:val="both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  <w:jc w:val="both"/>
            </w:pPr>
            <w:r>
              <w:t>несвоевременно представлен отчет;</w:t>
            </w:r>
          </w:p>
          <w:p w:rsidR="00556EE4" w:rsidRDefault="007356ED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389"/>
              </w:tabs>
              <w:spacing w:line="223" w:lineRule="auto"/>
              <w:ind w:firstLine="0"/>
              <w:jc w:val="both"/>
            </w:pPr>
            <w:r>
              <w:t>в наличие в целом положительные отзывы, оценки руководителей практики от базовых учреждений</w:t>
            </w:r>
          </w:p>
          <w:p w:rsidR="00A733BC" w:rsidRDefault="00A733BC">
            <w:pPr>
              <w:pStyle w:val="ab"/>
              <w:framePr w:w="9653" w:h="8232" w:wrap="none" w:vAnchor="page" w:hAnchor="page" w:x="1604" w:y="1125"/>
              <w:numPr>
                <w:ilvl w:val="0"/>
                <w:numId w:val="11"/>
              </w:numPr>
              <w:tabs>
                <w:tab w:val="left" w:pos="389"/>
              </w:tabs>
              <w:spacing w:line="223" w:lineRule="auto"/>
              <w:ind w:firstLine="0"/>
              <w:jc w:val="both"/>
            </w:pPr>
          </w:p>
        </w:tc>
      </w:tr>
      <w:tr w:rsidR="00556EE4">
        <w:trPr>
          <w:trHeight w:hRule="exact" w:val="58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6EE4" w:rsidRDefault="007356ED">
            <w:pPr>
              <w:pStyle w:val="ab"/>
              <w:framePr w:w="9653" w:h="8232" w:wrap="none" w:vAnchor="page" w:hAnchor="page" w:x="1604" w:y="1125"/>
              <w:spacing w:line="240" w:lineRule="auto"/>
              <w:ind w:firstLine="0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6EE4" w:rsidRDefault="007356ED">
            <w:pPr>
              <w:pStyle w:val="ab"/>
              <w:framePr w:w="9653" w:h="8232" w:wrap="none" w:vAnchor="page" w:hAnchor="page" w:x="1604" w:y="1125"/>
              <w:spacing w:line="218" w:lineRule="auto"/>
              <w:ind w:firstLine="0"/>
              <w:jc w:val="both"/>
            </w:pPr>
            <w:r>
              <w:rPr>
                <w:rFonts w:ascii="Sylfaen" w:eastAsia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556EE4" w:rsidRPr="00A733BC" w:rsidRDefault="00556EE4" w:rsidP="005517F5">
      <w:pPr>
        <w:spacing w:line="1" w:lineRule="exact"/>
      </w:pPr>
    </w:p>
    <w:sectPr w:rsidR="00556EE4" w:rsidRPr="00A733B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999" w:rsidRDefault="002C5999">
      <w:r>
        <w:separator/>
      </w:r>
    </w:p>
  </w:endnote>
  <w:endnote w:type="continuationSeparator" w:id="0">
    <w:p w:rsidR="002C5999" w:rsidRDefault="002C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783311"/>
      <w:docPartObj>
        <w:docPartGallery w:val="Page Numbers (Bottom of Page)"/>
        <w:docPartUnique/>
      </w:docPartObj>
    </w:sdtPr>
    <w:sdtEndPr/>
    <w:sdtContent>
      <w:p w:rsidR="00EC05B7" w:rsidRDefault="00EC05B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6A3">
          <w:rPr>
            <w:noProof/>
          </w:rPr>
          <w:t>22</w:t>
        </w:r>
        <w:r>
          <w:fldChar w:fldCharType="end"/>
        </w:r>
      </w:p>
    </w:sdtContent>
  </w:sdt>
  <w:p w:rsidR="00711EC3" w:rsidRDefault="00711EC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999" w:rsidRDefault="002C5999"/>
  </w:footnote>
  <w:footnote w:type="continuationSeparator" w:id="0">
    <w:p w:rsidR="002C5999" w:rsidRDefault="002C59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41F9"/>
    <w:multiLevelType w:val="multilevel"/>
    <w:tmpl w:val="389ACE7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B1062"/>
    <w:multiLevelType w:val="multilevel"/>
    <w:tmpl w:val="80744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F530E1"/>
    <w:multiLevelType w:val="hybridMultilevel"/>
    <w:tmpl w:val="2020C8A4"/>
    <w:lvl w:ilvl="0" w:tplc="7634116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23C567DB"/>
    <w:multiLevelType w:val="multilevel"/>
    <w:tmpl w:val="FAA40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5D3679"/>
    <w:multiLevelType w:val="multilevel"/>
    <w:tmpl w:val="1C9ABC68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A80124"/>
    <w:multiLevelType w:val="multilevel"/>
    <w:tmpl w:val="D05A98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F630B55"/>
    <w:multiLevelType w:val="multilevel"/>
    <w:tmpl w:val="C7D6EF9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112EC5"/>
    <w:multiLevelType w:val="multilevel"/>
    <w:tmpl w:val="ECBC6D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CA7383"/>
    <w:multiLevelType w:val="multilevel"/>
    <w:tmpl w:val="58D2E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5A3047"/>
    <w:multiLevelType w:val="multilevel"/>
    <w:tmpl w:val="B9048652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750710"/>
    <w:multiLevelType w:val="multilevel"/>
    <w:tmpl w:val="253E2F2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AD14B4"/>
    <w:multiLevelType w:val="multilevel"/>
    <w:tmpl w:val="F83234CA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B030EF"/>
    <w:multiLevelType w:val="multilevel"/>
    <w:tmpl w:val="DABE6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124EA1"/>
    <w:multiLevelType w:val="multilevel"/>
    <w:tmpl w:val="9A066D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0"/>
  </w:num>
  <w:num w:numId="5">
    <w:abstractNumId w:val="8"/>
  </w:num>
  <w:num w:numId="6">
    <w:abstractNumId w:val="10"/>
  </w:num>
  <w:num w:numId="7">
    <w:abstractNumId w:val="6"/>
  </w:num>
  <w:num w:numId="8">
    <w:abstractNumId w:val="3"/>
  </w:num>
  <w:num w:numId="9">
    <w:abstractNumId w:val="11"/>
  </w:num>
  <w:num w:numId="10">
    <w:abstractNumId w:val="9"/>
  </w:num>
  <w:num w:numId="11">
    <w:abstractNumId w:val="4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EE4"/>
    <w:rsid w:val="00020C01"/>
    <w:rsid w:val="000D1D76"/>
    <w:rsid w:val="00160E8D"/>
    <w:rsid w:val="00192716"/>
    <w:rsid w:val="001B6714"/>
    <w:rsid w:val="002068B8"/>
    <w:rsid w:val="00225399"/>
    <w:rsid w:val="002C5999"/>
    <w:rsid w:val="002F04D4"/>
    <w:rsid w:val="003E1511"/>
    <w:rsid w:val="004D7A98"/>
    <w:rsid w:val="004F248E"/>
    <w:rsid w:val="00535B6F"/>
    <w:rsid w:val="005517F5"/>
    <w:rsid w:val="00556EE4"/>
    <w:rsid w:val="0062426C"/>
    <w:rsid w:val="00634473"/>
    <w:rsid w:val="00711EC3"/>
    <w:rsid w:val="007356ED"/>
    <w:rsid w:val="00781158"/>
    <w:rsid w:val="007F3D5B"/>
    <w:rsid w:val="009A0BFC"/>
    <w:rsid w:val="00A733BC"/>
    <w:rsid w:val="00A95CC8"/>
    <w:rsid w:val="00AB56F8"/>
    <w:rsid w:val="00AE602C"/>
    <w:rsid w:val="00BD16F3"/>
    <w:rsid w:val="00C77EC0"/>
    <w:rsid w:val="00D00AE1"/>
    <w:rsid w:val="00D93FC3"/>
    <w:rsid w:val="00DC73DA"/>
    <w:rsid w:val="00E4564A"/>
    <w:rsid w:val="00E8286D"/>
    <w:rsid w:val="00EC05B7"/>
    <w:rsid w:val="00F656A3"/>
    <w:rsid w:val="00F72E75"/>
    <w:rsid w:val="00F94662"/>
    <w:rsid w:val="00FD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15C27"/>
  <w15:docId w15:val="{CEC54C84-F5CB-40CD-9826-DF9BD4C8E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a">
    <w:name w:val="Друго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line="276" w:lineRule="auto"/>
      <w:ind w:firstLine="70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pPr>
      <w:spacing w:after="50" w:line="269" w:lineRule="auto"/>
      <w:ind w:left="160" w:firstLine="16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b">
    <w:name w:val="Другое"/>
    <w:basedOn w:val="a"/>
    <w:link w:val="aa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F3D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F3D5B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BD16F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D16F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D16F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D16F3"/>
    <w:rPr>
      <w:color w:val="000000"/>
    </w:rPr>
  </w:style>
  <w:style w:type="table" w:customStyle="1" w:styleId="211">
    <w:name w:val="Сетка таблицы211"/>
    <w:basedOn w:val="a1"/>
    <w:next w:val="af2"/>
    <w:uiPriority w:val="39"/>
    <w:rsid w:val="005517F5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551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-online.ru/book/70467F58-B60B-4B8C-98D1-825A4D5E2153" TargetMode="External"/><Relationship Id="rId18" Type="http://schemas.openxmlformats.org/officeDocument/2006/relationships/hyperlink" Target="http://www.biblio-online.ru/book/358C6C28-17F2-44D5-9076-7036564822F6" TargetMode="External"/><Relationship Id="rId26" Type="http://schemas.openxmlformats.org/officeDocument/2006/relationships/hyperlink" Target="https://minobrnauki.gov.ru/" TargetMode="External"/><Relationship Id="rId39" Type="http://schemas.openxmlformats.org/officeDocument/2006/relationships/hyperlink" Target="http://gramota.ru/slovari/online/%23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blio-online.ru/book/947571F0-9FA1-4530-9185-E9B7940DA74E" TargetMode="External"/><Relationship Id="rId34" Type="http://schemas.openxmlformats.org/officeDocument/2006/relationships/hyperlink" Target="http://window.edu.ru/" TargetMode="External"/><Relationship Id="rId42" Type="http://schemas.openxmlformats.org/officeDocument/2006/relationships/hyperlink" Target="https://elibrary.ru/defaultx.asp" TargetMode="External"/><Relationship Id="rId47" Type="http://schemas.openxmlformats.org/officeDocument/2006/relationships/hyperlink" Target="https://uisrussia.msu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EB296E16-DD92-49F6-AE85-96C2208CE82E" TargetMode="External"/><Relationship Id="rId17" Type="http://schemas.openxmlformats.org/officeDocument/2006/relationships/hyperlink" Target="http://www.biblio-online.ru/book/84317FED-7466-49E6-AB0E-31DDCF88C222" TargetMode="External"/><Relationship Id="rId25" Type="http://schemas.openxmlformats.org/officeDocument/2006/relationships/hyperlink" Target="https://www.biblio-online.ru/" TargetMode="External"/><Relationship Id="rId33" Type="http://schemas.openxmlformats.org/officeDocument/2006/relationships/hyperlink" Target="http://fcior.edu.ru/" TargetMode="External"/><Relationship Id="rId38" Type="http://schemas.openxmlformats.org/officeDocument/2006/relationships/hyperlink" Target="http://enc.biblioclub.ru/" TargetMode="External"/><Relationship Id="rId46" Type="http://schemas.openxmlformats.org/officeDocument/2006/relationships/hyperlink" Target="http://www.gnpb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117C1724-7097-4725-A515-899E9045C148" TargetMode="External"/><Relationship Id="rId20" Type="http://schemas.openxmlformats.org/officeDocument/2006/relationships/hyperlink" Target="http://www.biblio-online.ru/book/DCBA9C50-5C84-462C-B753-B215F822CC01" TargetMode="External"/><Relationship Id="rId29" Type="http://schemas.openxmlformats.org/officeDocument/2006/relationships/hyperlink" Target="http://www.gosduma.net/analytics/library/" TargetMode="External"/><Relationship Id="rId41" Type="http://schemas.openxmlformats.org/officeDocument/2006/relationships/hyperlink" Target="https://slovaronline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09AE3777-7C12-45FA-9515-A8F644DDF24C" TargetMode="External"/><Relationship Id="rId24" Type="http://schemas.openxmlformats.org/officeDocument/2006/relationships/hyperlink" Target="https://www.biblio-online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s://www.rsl.ru/" TargetMode="External"/><Relationship Id="rId40" Type="http://schemas.openxmlformats.org/officeDocument/2006/relationships/hyperlink" Target="http://gramota.ru/slovari/online/%233" TargetMode="External"/><Relationship Id="rId45" Type="http://schemas.openxmlformats.org/officeDocument/2006/relationships/hyperlink" Target="http://e.lanbook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8095B9F5-EB53-42FE-854A-56A285D257F9" TargetMode="External"/><Relationship Id="rId23" Type="http://schemas.openxmlformats.org/officeDocument/2006/relationships/hyperlink" Target="http://www.biblio-online.ru/book/89123BE3-ADB8-470C-953D-85E72509DB1C" TargetMode="External"/><Relationship Id="rId28" Type="http://schemas.openxmlformats.org/officeDocument/2006/relationships/hyperlink" Target="http://www.gosduma.net/analytics/library/" TargetMode="External"/><Relationship Id="rId36" Type="http://schemas.openxmlformats.org/officeDocument/2006/relationships/hyperlink" Target="https://library.mirea.ru/%c3%90%c3%a5%c3%b1%c3%b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biblio-online.ru/book/F3C9D61C-B232-43AC-BC7D-43F3D992ADC5" TargetMode="External"/><Relationship Id="rId19" Type="http://schemas.openxmlformats.org/officeDocument/2006/relationships/hyperlink" Target="http://www.biblio-online.ru/book/1DF0B871-0047-4299-A273-21A789467C85" TargetMode="External"/><Relationship Id="rId31" Type="http://schemas.openxmlformats.org/officeDocument/2006/relationships/hyperlink" Target="http://fgosvo.ru/" TargetMode="External"/><Relationship Id="rId44" Type="http://schemas.openxmlformats.org/officeDocument/2006/relationships/hyperlink" Target="http://ruco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F1079861-DA09-47BE-A08B-BEFBE79233BB" TargetMode="External"/><Relationship Id="rId14" Type="http://schemas.openxmlformats.org/officeDocument/2006/relationships/hyperlink" Target="http://www.biblio-online.ru/book/70467F58-B60B-4B8C-98D1-825A4D5E2153" TargetMode="External"/><Relationship Id="rId22" Type="http://schemas.openxmlformats.org/officeDocument/2006/relationships/hyperlink" Target="http://www.biblio-online.ru/book/E15AD657-9EEB-4AE3-9AFB-55E5698815E0" TargetMode="External"/><Relationship Id="rId27" Type="http://schemas.openxmlformats.org/officeDocument/2006/relationships/hyperlink" Target="https://minobrnauki.gov.ru/" TargetMode="External"/><Relationship Id="rId30" Type="http://schemas.openxmlformats.org/officeDocument/2006/relationships/hyperlink" Target="http://www.stavminobr.ru/" TargetMode="External"/><Relationship Id="rId35" Type="http://schemas.openxmlformats.org/officeDocument/2006/relationships/hyperlink" Target="https://library.mirea.ru/%c3%90%c3%a5%c3%b1%c3%b3" TargetMode="External"/><Relationship Id="rId43" Type="http://schemas.openxmlformats.org/officeDocument/2006/relationships/hyperlink" Target="https://elibrary.ru/defaultx.asp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31</Pages>
  <Words>10784</Words>
  <Characters>61474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Win10</cp:lastModifiedBy>
  <cp:revision>26</cp:revision>
  <cp:lastPrinted>2024-12-06T07:10:00Z</cp:lastPrinted>
  <dcterms:created xsi:type="dcterms:W3CDTF">2021-05-25T12:16:00Z</dcterms:created>
  <dcterms:modified xsi:type="dcterms:W3CDTF">2024-12-06T14:12:00Z</dcterms:modified>
</cp:coreProperties>
</file>